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2B33CF" w14:textId="77777777" w:rsidR="00265DC7" w:rsidRDefault="00265DC7" w:rsidP="00265DC7">
      <w:pPr>
        <w:pStyle w:val="Header"/>
        <w:spacing w:line="360" w:lineRule="auto"/>
        <w:jc w:val="center"/>
        <w:rPr>
          <w:rFonts w:ascii="Times New Roman" w:eastAsiaTheme="minorHAnsi" w:hAnsi="Times New Roman" w:cs="Times New Roman"/>
          <w:b/>
          <w:sz w:val="26"/>
          <w:szCs w:val="26"/>
        </w:rPr>
      </w:pPr>
      <w:r>
        <w:rPr>
          <w:rFonts w:eastAsiaTheme="minorHAnsi"/>
          <w:noProof/>
        </w:rPr>
        <w:drawing>
          <wp:anchor distT="0" distB="0" distL="114300" distR="114300" simplePos="0" relativeHeight="251660288" behindDoc="0" locked="0" layoutInCell="1" allowOverlap="1" wp14:anchorId="6663BF44" wp14:editId="1BAD6F58">
            <wp:simplePos x="0" y="0"/>
            <wp:positionH relativeFrom="column">
              <wp:posOffset>-295275</wp:posOffset>
            </wp:positionH>
            <wp:positionV relativeFrom="paragraph">
              <wp:posOffset>7620</wp:posOffset>
            </wp:positionV>
            <wp:extent cx="1119505" cy="996315"/>
            <wp:effectExtent l="0" t="0" r="444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021" t="21025" r="62857" b="611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9505" cy="9963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eastAsiaTheme="minorHAnsi"/>
          <w:noProof/>
        </w:rPr>
        <w:drawing>
          <wp:anchor distT="0" distB="0" distL="114300" distR="114300" simplePos="0" relativeHeight="251659264" behindDoc="0" locked="0" layoutInCell="1" allowOverlap="1" wp14:anchorId="67953C10" wp14:editId="6896EC93">
            <wp:simplePos x="0" y="0"/>
            <wp:positionH relativeFrom="margin">
              <wp:posOffset>5077704</wp:posOffset>
            </wp:positionH>
            <wp:positionV relativeFrom="paragraph">
              <wp:posOffset>9525</wp:posOffset>
            </wp:positionV>
            <wp:extent cx="1007745" cy="989330"/>
            <wp:effectExtent l="0" t="0" r="0" b="127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7745" cy="989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26"/>
          <w:szCs w:val="26"/>
        </w:rPr>
        <w:t xml:space="preserve">GOVT. V.Y.T. PG AUTONOMOUS COLLEGE DURG </w:t>
      </w:r>
    </w:p>
    <w:p w14:paraId="426F4ED0" w14:textId="77777777" w:rsidR="00265DC7" w:rsidRDefault="00265DC7" w:rsidP="00265DC7">
      <w:pPr>
        <w:pStyle w:val="Header"/>
        <w:spacing w:line="276" w:lineRule="auto"/>
        <w:jc w:val="center"/>
        <w:rPr>
          <w:noProof/>
        </w:rPr>
      </w:pPr>
      <w:r>
        <w:rPr>
          <w:rFonts w:ascii="Times New Roman" w:hAnsi="Times New Roman" w:cs="Times New Roman"/>
          <w:b/>
          <w:sz w:val="26"/>
          <w:szCs w:val="26"/>
        </w:rPr>
        <w:t>Department of Mathematics</w:t>
      </w:r>
    </w:p>
    <w:p w14:paraId="432F4765" w14:textId="77777777" w:rsidR="00265DC7" w:rsidRDefault="00265DC7" w:rsidP="00265DC7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Teaching Plan</w:t>
      </w:r>
    </w:p>
    <w:p w14:paraId="07D2D2A0" w14:textId="50B7F658" w:rsidR="00265DC7" w:rsidRDefault="00265DC7" w:rsidP="00265DC7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Academic Year – 2023-24</w:t>
      </w:r>
    </w:p>
    <w:p w14:paraId="5ECFD679" w14:textId="77777777" w:rsidR="00265DC7" w:rsidRDefault="00265DC7" w:rsidP="00265DC7">
      <w:pPr>
        <w:pStyle w:val="Header"/>
      </w:pPr>
    </w:p>
    <w:p w14:paraId="0246C6DD" w14:textId="061611AB" w:rsidR="00B465C7" w:rsidRPr="009A14B2" w:rsidRDefault="00B465C7" w:rsidP="00B465C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A14B2">
        <w:rPr>
          <w:rFonts w:ascii="Times New Roman" w:hAnsi="Times New Roman" w:cs="Times New Roman"/>
          <w:sz w:val="24"/>
          <w:szCs w:val="24"/>
        </w:rPr>
        <w:t xml:space="preserve">Name of the </w:t>
      </w:r>
      <w:proofErr w:type="gramStart"/>
      <w:r w:rsidRPr="009A14B2">
        <w:rPr>
          <w:rFonts w:ascii="Times New Roman" w:hAnsi="Times New Roman" w:cs="Times New Roman"/>
          <w:sz w:val="24"/>
          <w:szCs w:val="24"/>
        </w:rPr>
        <w:t>Teacher :</w:t>
      </w:r>
      <w:proofErr w:type="gramEnd"/>
      <w:r w:rsidRPr="009A14B2">
        <w:rPr>
          <w:rFonts w:ascii="Times New Roman" w:hAnsi="Times New Roman" w:cs="Times New Roman"/>
          <w:sz w:val="24"/>
          <w:szCs w:val="24"/>
        </w:rPr>
        <w:t xml:space="preserve">- </w:t>
      </w:r>
      <w:r w:rsidR="00410120">
        <w:rPr>
          <w:rFonts w:ascii="Times New Roman" w:hAnsi="Times New Roman" w:cs="Times New Roman"/>
          <w:b/>
          <w:sz w:val="24"/>
          <w:szCs w:val="24"/>
        </w:rPr>
        <w:t>NIDHI SHARMA</w:t>
      </w:r>
      <w:r w:rsidRPr="009A14B2">
        <w:rPr>
          <w:rFonts w:ascii="Times New Roman" w:hAnsi="Times New Roman" w:cs="Times New Roman"/>
          <w:sz w:val="24"/>
          <w:szCs w:val="24"/>
        </w:rPr>
        <w:tab/>
      </w:r>
      <w:r w:rsidRPr="009A14B2">
        <w:rPr>
          <w:rFonts w:ascii="Times New Roman" w:hAnsi="Times New Roman" w:cs="Times New Roman"/>
          <w:sz w:val="24"/>
          <w:szCs w:val="24"/>
        </w:rPr>
        <w:tab/>
        <w:t xml:space="preserve">Class : </w:t>
      </w:r>
      <w:r w:rsidRPr="009A14B2">
        <w:rPr>
          <w:rFonts w:ascii="Times New Roman" w:hAnsi="Times New Roman" w:cs="Times New Roman"/>
          <w:b/>
          <w:sz w:val="24"/>
          <w:szCs w:val="24"/>
        </w:rPr>
        <w:t xml:space="preserve">M.Sc. I Sem. </w:t>
      </w:r>
    </w:p>
    <w:p w14:paraId="7047ABAD" w14:textId="1C818A28" w:rsidR="00B465C7" w:rsidRPr="009A14B2" w:rsidRDefault="00B465C7" w:rsidP="00B465C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A14B2">
        <w:rPr>
          <w:rFonts w:ascii="Times New Roman" w:hAnsi="Times New Roman" w:cs="Times New Roman"/>
          <w:b/>
          <w:sz w:val="24"/>
          <w:szCs w:val="24"/>
        </w:rPr>
        <w:t>Paper- V</w:t>
      </w:r>
      <w:r w:rsidRPr="009A14B2">
        <w:rPr>
          <w:rFonts w:ascii="Times New Roman" w:hAnsi="Times New Roman" w:cs="Times New Roman"/>
          <w:b/>
          <w:sz w:val="24"/>
          <w:szCs w:val="24"/>
        </w:rPr>
        <w:tab/>
      </w:r>
      <w:r w:rsidRPr="009A14B2">
        <w:rPr>
          <w:rFonts w:ascii="Times New Roman" w:hAnsi="Times New Roman" w:cs="Times New Roman"/>
          <w:sz w:val="24"/>
          <w:szCs w:val="24"/>
        </w:rPr>
        <w:tab/>
      </w:r>
      <w:r w:rsidRPr="009A14B2">
        <w:rPr>
          <w:rFonts w:ascii="Times New Roman" w:hAnsi="Times New Roman" w:cs="Times New Roman"/>
          <w:sz w:val="24"/>
          <w:szCs w:val="24"/>
        </w:rPr>
        <w:tab/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9A14B2">
        <w:rPr>
          <w:rFonts w:ascii="Times New Roman" w:hAnsi="Times New Roman" w:cs="Times New Roman"/>
          <w:sz w:val="24"/>
          <w:szCs w:val="24"/>
        </w:rPr>
        <w:t xml:space="preserve">  </w:t>
      </w:r>
      <w:r w:rsidRPr="009A14B2">
        <w:rPr>
          <w:rFonts w:ascii="Times New Roman" w:hAnsi="Times New Roman" w:cs="Times New Roman"/>
          <w:b/>
          <w:sz w:val="24"/>
          <w:szCs w:val="24"/>
        </w:rPr>
        <w:t>Title – Advanced Discrete Mathematics (I)</w:t>
      </w:r>
    </w:p>
    <w:tbl>
      <w:tblPr>
        <w:tblStyle w:val="TableGrid"/>
        <w:tblW w:w="1011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1381"/>
        <w:gridCol w:w="851"/>
        <w:gridCol w:w="5103"/>
        <w:gridCol w:w="992"/>
        <w:gridCol w:w="1783"/>
      </w:tblGrid>
      <w:tr w:rsidR="00B465C7" w:rsidRPr="009A14B2" w14:paraId="12BC268C" w14:textId="77777777" w:rsidTr="00B465C7">
        <w:tc>
          <w:tcPr>
            <w:tcW w:w="1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92102D" w14:textId="77777777" w:rsidR="00B465C7" w:rsidRPr="009A14B2" w:rsidRDefault="00B465C7" w:rsidP="00F717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14B2">
              <w:rPr>
                <w:rFonts w:ascii="Times New Roman" w:hAnsi="Times New Roman" w:cs="Times New Roman"/>
                <w:b/>
                <w:sz w:val="24"/>
                <w:szCs w:val="24"/>
              </w:rPr>
              <w:t>Month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83505C" w14:textId="77777777" w:rsidR="00B465C7" w:rsidRPr="009A14B2" w:rsidRDefault="00B465C7" w:rsidP="00F717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14B2">
              <w:rPr>
                <w:rFonts w:ascii="Times New Roman" w:hAnsi="Times New Roman" w:cs="Times New Roman"/>
                <w:b/>
                <w:sz w:val="24"/>
                <w:szCs w:val="24"/>
              </w:rPr>
              <w:t>Unit/Title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AEB43C" w14:textId="77777777" w:rsidR="00B465C7" w:rsidRPr="009A14B2" w:rsidRDefault="00B465C7" w:rsidP="00F717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14B2">
              <w:rPr>
                <w:rFonts w:ascii="Times New Roman" w:hAnsi="Times New Roman" w:cs="Times New Roman"/>
                <w:b/>
                <w:sz w:val="24"/>
                <w:szCs w:val="24"/>
              </w:rPr>
              <w:t>Topic of lectures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454156" w14:textId="77777777" w:rsidR="00B465C7" w:rsidRPr="009A14B2" w:rsidRDefault="00B465C7" w:rsidP="00F717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14B2">
              <w:rPr>
                <w:rFonts w:ascii="Times New Roman" w:hAnsi="Times New Roman" w:cs="Times New Roman"/>
                <w:b/>
                <w:sz w:val="24"/>
                <w:szCs w:val="24"/>
              </w:rPr>
              <w:t>No. of lecture</w:t>
            </w:r>
          </w:p>
        </w:tc>
        <w:tc>
          <w:tcPr>
            <w:tcW w:w="1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E82410" w14:textId="77777777" w:rsidR="00B465C7" w:rsidRPr="009A14B2" w:rsidRDefault="00B465C7" w:rsidP="00F717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14B2">
              <w:rPr>
                <w:rFonts w:ascii="Times New Roman" w:hAnsi="Times New Roman" w:cs="Times New Roman"/>
                <w:b/>
                <w:sz w:val="24"/>
                <w:szCs w:val="24"/>
              </w:rPr>
              <w:t>Method/Mode of Delivery</w:t>
            </w:r>
          </w:p>
        </w:tc>
      </w:tr>
      <w:tr w:rsidR="00B465C7" w:rsidRPr="00B465C7" w14:paraId="681904D5" w14:textId="77777777" w:rsidTr="00B465C7">
        <w:tc>
          <w:tcPr>
            <w:tcW w:w="1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1F8D31" w14:textId="77777777" w:rsidR="00B465C7" w:rsidRPr="00B465C7" w:rsidRDefault="00B465C7" w:rsidP="00F717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5C7">
              <w:rPr>
                <w:rFonts w:ascii="Times New Roman" w:hAnsi="Times New Roman" w:cs="Times New Roman"/>
                <w:sz w:val="20"/>
                <w:szCs w:val="20"/>
              </w:rPr>
              <w:t>August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7883D0" w14:textId="77777777" w:rsidR="00B465C7" w:rsidRPr="00B465C7" w:rsidRDefault="00B465C7" w:rsidP="00F717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5C7"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65BBCC" w14:textId="77777777" w:rsidR="00B465C7" w:rsidRPr="00B465C7" w:rsidRDefault="00B465C7" w:rsidP="00B465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65C7">
              <w:rPr>
                <w:rFonts w:ascii="Times New Roman" w:hAnsi="Times New Roman" w:cs="Times New Roman"/>
                <w:sz w:val="20"/>
                <w:szCs w:val="20"/>
              </w:rPr>
              <w:t xml:space="preserve">Formal Logic-Statements. Symbolic representation and Tautologies. Quantifiers. </w:t>
            </w:r>
            <w:proofErr w:type="gramStart"/>
            <w:r w:rsidRPr="00B465C7">
              <w:rPr>
                <w:rFonts w:ascii="Times New Roman" w:hAnsi="Times New Roman" w:cs="Times New Roman"/>
                <w:sz w:val="20"/>
                <w:szCs w:val="20"/>
              </w:rPr>
              <w:t>Predicates  and</w:t>
            </w:r>
            <w:proofErr w:type="gramEnd"/>
            <w:r w:rsidRPr="00B465C7">
              <w:rPr>
                <w:rFonts w:ascii="Times New Roman" w:hAnsi="Times New Roman" w:cs="Times New Roman"/>
                <w:sz w:val="20"/>
                <w:szCs w:val="20"/>
              </w:rPr>
              <w:t xml:space="preserve"> Validity. </w:t>
            </w:r>
            <w:proofErr w:type="gramStart"/>
            <w:r w:rsidRPr="00B465C7">
              <w:rPr>
                <w:rFonts w:ascii="Times New Roman" w:hAnsi="Times New Roman" w:cs="Times New Roman"/>
                <w:sz w:val="20"/>
                <w:szCs w:val="20"/>
              </w:rPr>
              <w:t>Propositional  Logic</w:t>
            </w:r>
            <w:proofErr w:type="gramEnd"/>
            <w:r w:rsidRPr="00B465C7">
              <w:rPr>
                <w:rFonts w:ascii="Times New Roman" w:hAnsi="Times New Roman" w:cs="Times New Roman"/>
                <w:sz w:val="20"/>
                <w:szCs w:val="20"/>
              </w:rPr>
              <w:t xml:space="preserve">. Semigroups &amp; Monoids-Definitions and Examples of Semigroups and monoids (including those pertaining to concatenation operation). Homomorphism of </w:t>
            </w:r>
            <w:proofErr w:type="gramStart"/>
            <w:r w:rsidRPr="00B465C7">
              <w:rPr>
                <w:rFonts w:ascii="Times New Roman" w:hAnsi="Times New Roman" w:cs="Times New Roman"/>
                <w:sz w:val="20"/>
                <w:szCs w:val="20"/>
              </w:rPr>
              <w:t>Semigroups  and</w:t>
            </w:r>
            <w:proofErr w:type="gramEnd"/>
            <w:r w:rsidRPr="00B465C7">
              <w:rPr>
                <w:rFonts w:ascii="Times New Roman" w:hAnsi="Times New Roman" w:cs="Times New Roman"/>
                <w:sz w:val="20"/>
                <w:szCs w:val="20"/>
              </w:rPr>
              <w:t xml:space="preserve">  monoids.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E2570E" w14:textId="77777777" w:rsidR="00B465C7" w:rsidRPr="00B465C7" w:rsidRDefault="00B465C7" w:rsidP="00F717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5C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8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3274AE" w14:textId="77777777" w:rsidR="00B465C7" w:rsidRPr="00B465C7" w:rsidRDefault="00B465C7" w:rsidP="00B465C7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65C7">
              <w:rPr>
                <w:rFonts w:ascii="Times New Roman" w:hAnsi="Times New Roman" w:cs="Times New Roman"/>
                <w:sz w:val="20"/>
                <w:szCs w:val="20"/>
              </w:rPr>
              <w:t>Flip the class</w:t>
            </w:r>
          </w:p>
          <w:p w14:paraId="7BB2DA59" w14:textId="77777777" w:rsidR="00B465C7" w:rsidRPr="00B465C7" w:rsidRDefault="00B465C7" w:rsidP="00B465C7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65C7">
              <w:rPr>
                <w:rFonts w:ascii="Times New Roman" w:hAnsi="Times New Roman" w:cs="Times New Roman"/>
                <w:sz w:val="20"/>
                <w:szCs w:val="20"/>
              </w:rPr>
              <w:t>Group discussion</w:t>
            </w:r>
          </w:p>
          <w:p w14:paraId="176F8FCE" w14:textId="77777777" w:rsidR="00B465C7" w:rsidRPr="00B465C7" w:rsidRDefault="00B465C7" w:rsidP="00B465C7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65C7">
              <w:rPr>
                <w:rFonts w:ascii="Times New Roman" w:hAnsi="Times New Roman" w:cs="Times New Roman"/>
                <w:sz w:val="20"/>
                <w:szCs w:val="20"/>
              </w:rPr>
              <w:t>Problem Solving</w:t>
            </w:r>
          </w:p>
          <w:p w14:paraId="2DEC94E6" w14:textId="77777777" w:rsidR="00B465C7" w:rsidRPr="00B465C7" w:rsidRDefault="00B465C7" w:rsidP="00B465C7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65C7">
              <w:rPr>
                <w:rFonts w:ascii="Times New Roman" w:hAnsi="Times New Roman" w:cs="Times New Roman"/>
                <w:sz w:val="20"/>
                <w:szCs w:val="20"/>
              </w:rPr>
              <w:t>Virtual Classes</w:t>
            </w:r>
          </w:p>
        </w:tc>
      </w:tr>
      <w:tr w:rsidR="00B465C7" w:rsidRPr="00B465C7" w14:paraId="73AAE8A9" w14:textId="77777777" w:rsidTr="002103F4">
        <w:trPr>
          <w:trHeight w:val="1864"/>
        </w:trPr>
        <w:tc>
          <w:tcPr>
            <w:tcW w:w="1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DB51F2" w14:textId="77777777" w:rsidR="00B465C7" w:rsidRPr="00B465C7" w:rsidRDefault="00B465C7" w:rsidP="00F717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5C7">
              <w:rPr>
                <w:rFonts w:ascii="Times New Roman" w:hAnsi="Times New Roman" w:cs="Times New Roman"/>
                <w:sz w:val="20"/>
                <w:szCs w:val="20"/>
              </w:rPr>
              <w:t xml:space="preserve">September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E38056" w14:textId="77777777" w:rsidR="00B465C7" w:rsidRPr="00B465C7" w:rsidRDefault="00B465C7" w:rsidP="00F717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5C7">
              <w:rPr>
                <w:rFonts w:ascii="Times New Roman" w:hAnsi="Times New Roman" w:cs="Times New Roman"/>
                <w:sz w:val="20"/>
                <w:szCs w:val="20"/>
              </w:rPr>
              <w:t>I &amp; II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3D0CB8" w14:textId="11AB844B" w:rsidR="00B465C7" w:rsidRPr="00B465C7" w:rsidRDefault="00B465C7" w:rsidP="00B465C7">
            <w:pPr>
              <w:tabs>
                <w:tab w:val="left" w:pos="10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465C7">
              <w:rPr>
                <w:rFonts w:ascii="Times New Roman" w:hAnsi="Times New Roman" w:cs="Times New Roman"/>
                <w:sz w:val="20"/>
                <w:szCs w:val="20"/>
              </w:rPr>
              <w:t xml:space="preserve">Congruence relation and Quotient Semigroups. </w:t>
            </w:r>
            <w:proofErr w:type="spellStart"/>
            <w:r w:rsidRPr="00B465C7">
              <w:rPr>
                <w:rFonts w:ascii="Times New Roman" w:hAnsi="Times New Roman" w:cs="Times New Roman"/>
                <w:sz w:val="20"/>
                <w:szCs w:val="20"/>
              </w:rPr>
              <w:t>Subsemigroup</w:t>
            </w:r>
            <w:proofErr w:type="spellEnd"/>
            <w:r w:rsidRPr="00B465C7">
              <w:rPr>
                <w:rFonts w:ascii="Times New Roman" w:hAnsi="Times New Roman" w:cs="Times New Roman"/>
                <w:sz w:val="20"/>
                <w:szCs w:val="20"/>
              </w:rPr>
              <w:t xml:space="preserve"> and </w:t>
            </w:r>
            <w:proofErr w:type="spellStart"/>
            <w:r w:rsidRPr="00B465C7">
              <w:rPr>
                <w:rFonts w:ascii="Times New Roman" w:hAnsi="Times New Roman" w:cs="Times New Roman"/>
                <w:sz w:val="20"/>
                <w:szCs w:val="20"/>
              </w:rPr>
              <w:t>submonoids</w:t>
            </w:r>
            <w:proofErr w:type="spellEnd"/>
            <w:r w:rsidRPr="00B465C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B465C7">
              <w:rPr>
                <w:rFonts w:ascii="Times New Roman" w:hAnsi="Times New Roman" w:cs="Times New Roman"/>
                <w:sz w:val="20"/>
                <w:szCs w:val="20"/>
              </w:rPr>
              <w:t>DirectProducts</w:t>
            </w:r>
            <w:proofErr w:type="spellEnd"/>
            <w:r w:rsidRPr="00B465C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gramStart"/>
            <w:r w:rsidRPr="00B465C7">
              <w:rPr>
                <w:rFonts w:ascii="Times New Roman" w:hAnsi="Times New Roman" w:cs="Times New Roman"/>
                <w:sz w:val="20"/>
                <w:szCs w:val="20"/>
              </w:rPr>
              <w:t xml:space="preserve">Basic  </w:t>
            </w:r>
            <w:proofErr w:type="spellStart"/>
            <w:r w:rsidRPr="00B465C7">
              <w:rPr>
                <w:rFonts w:ascii="Times New Roman" w:hAnsi="Times New Roman" w:cs="Times New Roman"/>
                <w:sz w:val="20"/>
                <w:szCs w:val="20"/>
              </w:rPr>
              <w:t>HomomorphisM</w:t>
            </w:r>
            <w:proofErr w:type="spellEnd"/>
            <w:proofErr w:type="gramEnd"/>
            <w:r w:rsidRPr="00B465C7">
              <w:rPr>
                <w:rFonts w:ascii="Times New Roman" w:hAnsi="Times New Roman" w:cs="Times New Roman"/>
                <w:sz w:val="20"/>
                <w:szCs w:val="20"/>
              </w:rPr>
              <w:t xml:space="preserve"> Theorem. Lattices-Lattices as partially </w:t>
            </w:r>
            <w:proofErr w:type="spellStart"/>
            <w:r w:rsidRPr="00B465C7">
              <w:rPr>
                <w:rFonts w:ascii="Times New Roman" w:hAnsi="Times New Roman" w:cs="Times New Roman"/>
                <w:sz w:val="20"/>
                <w:szCs w:val="20"/>
              </w:rPr>
              <w:t>orderedsets</w:t>
            </w:r>
            <w:proofErr w:type="spellEnd"/>
            <w:r w:rsidRPr="00B465C7">
              <w:rPr>
                <w:rFonts w:ascii="Times New Roman" w:hAnsi="Times New Roman" w:cs="Times New Roman"/>
                <w:sz w:val="20"/>
                <w:szCs w:val="20"/>
              </w:rPr>
              <w:t xml:space="preserve">- their properties. Lattices as Algebraic Systems. Sublattices.  Direct products and Homomorphisms. Some special Lattices </w:t>
            </w:r>
            <w:proofErr w:type="spellStart"/>
            <w:proofErr w:type="gramStart"/>
            <w:r w:rsidRPr="00B465C7">
              <w:rPr>
                <w:rFonts w:ascii="Times New Roman" w:hAnsi="Times New Roman" w:cs="Times New Roman"/>
                <w:sz w:val="20"/>
                <w:szCs w:val="20"/>
              </w:rPr>
              <w:t>e.g.,Complete</w:t>
            </w:r>
            <w:proofErr w:type="spellEnd"/>
            <w:proofErr w:type="gramEnd"/>
            <w:r w:rsidRPr="00B465C7">
              <w:rPr>
                <w:rFonts w:ascii="Times New Roman" w:hAnsi="Times New Roman" w:cs="Times New Roman"/>
                <w:sz w:val="20"/>
                <w:szCs w:val="20"/>
              </w:rPr>
              <w:t xml:space="preserve">,  Complemented and Distributive Lattices.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1DA578" w14:textId="77777777" w:rsidR="00B465C7" w:rsidRPr="00B465C7" w:rsidRDefault="00B465C7" w:rsidP="00F717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5C7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78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961B008" w14:textId="77777777" w:rsidR="00B465C7" w:rsidRPr="00B465C7" w:rsidRDefault="00B465C7" w:rsidP="00F717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65C7" w:rsidRPr="00B465C7" w14:paraId="1EF67C30" w14:textId="77777777" w:rsidTr="00B465C7">
        <w:trPr>
          <w:trHeight w:val="2150"/>
        </w:trPr>
        <w:tc>
          <w:tcPr>
            <w:tcW w:w="1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AC9FB7" w14:textId="77777777" w:rsidR="00B465C7" w:rsidRPr="00B465C7" w:rsidRDefault="00B465C7" w:rsidP="00B465C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5C7">
              <w:rPr>
                <w:rFonts w:ascii="Times New Roman" w:hAnsi="Times New Roman" w:cs="Times New Roman"/>
                <w:sz w:val="20"/>
                <w:szCs w:val="20"/>
              </w:rPr>
              <w:t>October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78274B" w14:textId="77777777" w:rsidR="00B465C7" w:rsidRPr="00B465C7" w:rsidRDefault="00B465C7" w:rsidP="00B465C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5C7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882CCD" w14:textId="77777777" w:rsidR="00B465C7" w:rsidRPr="00B465C7" w:rsidRDefault="00B465C7" w:rsidP="00B465C7">
            <w:pPr>
              <w:tabs>
                <w:tab w:val="left" w:pos="1020"/>
              </w:tabs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65C7">
              <w:rPr>
                <w:rFonts w:ascii="Times New Roman" w:hAnsi="Times New Roman" w:cs="Times New Roman"/>
                <w:sz w:val="20"/>
                <w:szCs w:val="20"/>
              </w:rPr>
              <w:t xml:space="preserve">Boolean Algebras. Boolean Algebras as Lattices. Various Boolean Identities. The Switching Algebra example. Subalgebras. Direct Products </w:t>
            </w:r>
            <w:proofErr w:type="gramStart"/>
            <w:r w:rsidRPr="00B465C7">
              <w:rPr>
                <w:rFonts w:ascii="Times New Roman" w:hAnsi="Times New Roman" w:cs="Times New Roman"/>
                <w:sz w:val="20"/>
                <w:szCs w:val="20"/>
              </w:rPr>
              <w:t>and  Homomorphisms</w:t>
            </w:r>
            <w:proofErr w:type="gramEnd"/>
            <w:r w:rsidRPr="00B465C7">
              <w:rPr>
                <w:rFonts w:ascii="Times New Roman" w:hAnsi="Times New Roman" w:cs="Times New Roman"/>
                <w:sz w:val="20"/>
                <w:szCs w:val="20"/>
              </w:rPr>
              <w:t xml:space="preserve">. Join-Irreducible elements. Atoms and </w:t>
            </w:r>
            <w:proofErr w:type="spellStart"/>
            <w:r w:rsidRPr="00B465C7">
              <w:rPr>
                <w:rFonts w:ascii="Times New Roman" w:hAnsi="Times New Roman" w:cs="Times New Roman"/>
                <w:sz w:val="20"/>
                <w:szCs w:val="20"/>
              </w:rPr>
              <w:t>Minterms</w:t>
            </w:r>
            <w:proofErr w:type="spellEnd"/>
            <w:r w:rsidRPr="00B465C7">
              <w:rPr>
                <w:rFonts w:ascii="Times New Roman" w:hAnsi="Times New Roman" w:cs="Times New Roman"/>
                <w:sz w:val="20"/>
                <w:szCs w:val="20"/>
              </w:rPr>
              <w:t xml:space="preserve">. Boolean Forms and Their Equivalence. </w:t>
            </w:r>
            <w:proofErr w:type="spellStart"/>
            <w:r w:rsidRPr="00B465C7">
              <w:rPr>
                <w:rFonts w:ascii="Times New Roman" w:hAnsi="Times New Roman" w:cs="Times New Roman"/>
                <w:sz w:val="20"/>
                <w:szCs w:val="20"/>
              </w:rPr>
              <w:t>Minterm</w:t>
            </w:r>
            <w:proofErr w:type="spellEnd"/>
            <w:r w:rsidRPr="00B465C7">
              <w:rPr>
                <w:rFonts w:ascii="Times New Roman" w:hAnsi="Times New Roman" w:cs="Times New Roman"/>
                <w:sz w:val="20"/>
                <w:szCs w:val="20"/>
              </w:rPr>
              <w:t xml:space="preserve"> Boolean Forms. Sum of Products Canonical Forms. Minimization of Boolean Functions. Applications of Boolean Algebra to Switching Theory (using </w:t>
            </w:r>
            <w:proofErr w:type="gramStart"/>
            <w:r w:rsidRPr="00B465C7">
              <w:rPr>
                <w:rFonts w:ascii="Times New Roman" w:hAnsi="Times New Roman" w:cs="Times New Roman"/>
                <w:sz w:val="20"/>
                <w:szCs w:val="20"/>
              </w:rPr>
              <w:t>AND,OR</w:t>
            </w:r>
            <w:proofErr w:type="gramEnd"/>
            <w:r w:rsidRPr="00B465C7">
              <w:rPr>
                <w:rFonts w:ascii="Times New Roman" w:hAnsi="Times New Roman" w:cs="Times New Roman"/>
                <w:sz w:val="20"/>
                <w:szCs w:val="20"/>
              </w:rPr>
              <w:t xml:space="preserve">&amp; NOT gates).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2BBC65" w14:textId="77777777" w:rsidR="00B465C7" w:rsidRPr="00B465C7" w:rsidRDefault="00B465C7" w:rsidP="00B465C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5C7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78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6E73559" w14:textId="77777777" w:rsidR="00B465C7" w:rsidRPr="00B465C7" w:rsidRDefault="00B465C7" w:rsidP="00B465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65C7" w:rsidRPr="00B465C7" w14:paraId="307F84C2" w14:textId="77777777" w:rsidTr="002103F4">
        <w:trPr>
          <w:trHeight w:val="1599"/>
        </w:trPr>
        <w:tc>
          <w:tcPr>
            <w:tcW w:w="1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0703CB" w14:textId="77777777" w:rsidR="00B465C7" w:rsidRPr="00B465C7" w:rsidRDefault="00B465C7" w:rsidP="00F717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5C7">
              <w:rPr>
                <w:rFonts w:ascii="Times New Roman" w:hAnsi="Times New Roman" w:cs="Times New Roman"/>
                <w:sz w:val="20"/>
                <w:szCs w:val="20"/>
              </w:rPr>
              <w:t>November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297217" w14:textId="77777777" w:rsidR="00B465C7" w:rsidRPr="00B465C7" w:rsidRDefault="00B465C7" w:rsidP="00F717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5C7">
              <w:rPr>
                <w:rFonts w:ascii="Times New Roman" w:hAnsi="Times New Roman" w:cs="Times New Roman"/>
                <w:sz w:val="20"/>
                <w:szCs w:val="20"/>
              </w:rPr>
              <w:t>III&amp; IV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897302" w14:textId="5B509F7A" w:rsidR="00B465C7" w:rsidRPr="00B465C7" w:rsidRDefault="00B465C7" w:rsidP="002103F4">
            <w:pPr>
              <w:tabs>
                <w:tab w:val="left" w:pos="10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465C7">
              <w:rPr>
                <w:rFonts w:ascii="Times New Roman" w:hAnsi="Times New Roman" w:cs="Times New Roman"/>
                <w:sz w:val="20"/>
                <w:szCs w:val="20"/>
              </w:rPr>
              <w:t xml:space="preserve">The Karnaugh Map Method. Grammars and Languages- Phrase–structure Grammars. Rewriting rules. Derivations. </w:t>
            </w:r>
            <w:proofErr w:type="gramStart"/>
            <w:r w:rsidRPr="00B465C7">
              <w:rPr>
                <w:rFonts w:ascii="Times New Roman" w:hAnsi="Times New Roman" w:cs="Times New Roman"/>
                <w:sz w:val="20"/>
                <w:szCs w:val="20"/>
              </w:rPr>
              <w:t>Sententia  forms</w:t>
            </w:r>
            <w:proofErr w:type="gramEnd"/>
            <w:r w:rsidRPr="00B465C7">
              <w:rPr>
                <w:rFonts w:ascii="Times New Roman" w:hAnsi="Times New Roman" w:cs="Times New Roman"/>
                <w:sz w:val="20"/>
                <w:szCs w:val="20"/>
              </w:rPr>
              <w:t>. Language generated by a Grammar. Regular, Context-Free and Context Sensitive Grammars and Languages. Regular sets.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0DF882" w14:textId="77777777" w:rsidR="00B465C7" w:rsidRPr="00B465C7" w:rsidRDefault="00B465C7" w:rsidP="00F717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5C7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78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E035278" w14:textId="77777777" w:rsidR="00B465C7" w:rsidRPr="00B465C7" w:rsidRDefault="00B465C7" w:rsidP="00F717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65C7" w:rsidRPr="00B465C7" w14:paraId="39A39319" w14:textId="77777777" w:rsidTr="00B465C7">
        <w:trPr>
          <w:trHeight w:val="107"/>
        </w:trPr>
        <w:tc>
          <w:tcPr>
            <w:tcW w:w="1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14E50A" w14:textId="7D0EEB1B" w:rsidR="00B465C7" w:rsidRPr="00B465C7" w:rsidRDefault="00B465C7" w:rsidP="00F717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5C7">
              <w:rPr>
                <w:rFonts w:ascii="Times New Roman" w:hAnsi="Times New Roman" w:cs="Times New Roman"/>
                <w:sz w:val="20"/>
                <w:szCs w:val="20"/>
              </w:rPr>
              <w:t>December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A36CF3" w14:textId="3161BDA1" w:rsidR="00B465C7" w:rsidRPr="00B465C7" w:rsidRDefault="00B465C7" w:rsidP="00F717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5C7">
              <w:rPr>
                <w:rFonts w:ascii="Times New Roman" w:hAnsi="Times New Roman" w:cs="Times New Roman"/>
                <w:sz w:val="20"/>
                <w:szCs w:val="20"/>
              </w:rPr>
              <w:t>IV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978896" w14:textId="77777777" w:rsidR="00B465C7" w:rsidRPr="00B465C7" w:rsidRDefault="00B465C7" w:rsidP="00B465C7">
            <w:pPr>
              <w:tabs>
                <w:tab w:val="left" w:pos="16"/>
              </w:tabs>
              <w:ind w:left="16" w:hanging="1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65C7">
              <w:rPr>
                <w:rFonts w:ascii="Times New Roman" w:hAnsi="Times New Roman" w:cs="Times New Roman"/>
                <w:sz w:val="20"/>
                <w:szCs w:val="20"/>
              </w:rPr>
              <w:t>Regular expressions and the Pumping Lemma. Kleen’s theorem. Notions of Syntax Analysis. Polish Notations. Conversion of Infix Expressions to Polish Notation. The Reverse Polish Notations.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5FA1F4" w14:textId="77777777" w:rsidR="00B465C7" w:rsidRPr="00B465C7" w:rsidRDefault="00B465C7" w:rsidP="00F717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5C7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78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AD50812" w14:textId="77777777" w:rsidR="00B465C7" w:rsidRPr="00B465C7" w:rsidRDefault="00B465C7" w:rsidP="00F717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5DD9AE8" w14:textId="1DF3A681" w:rsidR="00B465C7" w:rsidRPr="009A14B2" w:rsidRDefault="00B465C7" w:rsidP="00B465C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38D7067" w14:textId="42FCEDEA" w:rsidR="002103F4" w:rsidRDefault="00B95424" w:rsidP="00B465C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2C7964C4" wp14:editId="3CFEF1B1">
            <wp:simplePos x="0" y="0"/>
            <wp:positionH relativeFrom="column">
              <wp:posOffset>2517775</wp:posOffset>
            </wp:positionH>
            <wp:positionV relativeFrom="paragraph">
              <wp:posOffset>9525</wp:posOffset>
            </wp:positionV>
            <wp:extent cx="1510427" cy="1133475"/>
            <wp:effectExtent l="0" t="0" r="0" b="0"/>
            <wp:wrapNone/>
            <wp:docPr id="74870986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0427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3840" behindDoc="0" locked="0" layoutInCell="1" allowOverlap="1" wp14:anchorId="3A902D19" wp14:editId="52FD6EE5">
            <wp:simplePos x="0" y="0"/>
            <wp:positionH relativeFrom="margin">
              <wp:posOffset>4437380</wp:posOffset>
            </wp:positionH>
            <wp:positionV relativeFrom="paragraph">
              <wp:posOffset>132715</wp:posOffset>
            </wp:positionV>
            <wp:extent cx="1189355" cy="490855"/>
            <wp:effectExtent l="0" t="0" r="0" b="4445"/>
            <wp:wrapNone/>
            <wp:docPr id="98813667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9355" cy="490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97152" behindDoc="0" locked="0" layoutInCell="1" allowOverlap="1" wp14:anchorId="15FD2EA6" wp14:editId="35C2F620">
            <wp:simplePos x="0" y="0"/>
            <wp:positionH relativeFrom="column">
              <wp:posOffset>-104775</wp:posOffset>
            </wp:positionH>
            <wp:positionV relativeFrom="paragraph">
              <wp:posOffset>48260</wp:posOffset>
            </wp:positionV>
            <wp:extent cx="857250" cy="550545"/>
            <wp:effectExtent l="0" t="0" r="0" b="1905"/>
            <wp:wrapNone/>
            <wp:docPr id="73783751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550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3B6D636" w14:textId="40D4E90A" w:rsidR="00B95424" w:rsidRDefault="00B95424" w:rsidP="00B465C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57A57E3" w14:textId="77777777" w:rsidR="00B95424" w:rsidRDefault="00B95424" w:rsidP="00B465C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A918C30" w14:textId="11A419DF" w:rsidR="002103F4" w:rsidRPr="00B465C7" w:rsidRDefault="00B465C7" w:rsidP="00B465C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A14B2">
        <w:rPr>
          <w:rFonts w:ascii="Times New Roman" w:hAnsi="Times New Roman" w:cs="Times New Roman"/>
          <w:b/>
          <w:sz w:val="24"/>
          <w:szCs w:val="24"/>
        </w:rPr>
        <w:t xml:space="preserve">Teacher </w:t>
      </w:r>
      <w:r w:rsidRPr="009A14B2">
        <w:rPr>
          <w:rFonts w:ascii="Times New Roman" w:hAnsi="Times New Roman" w:cs="Times New Roman"/>
          <w:b/>
          <w:sz w:val="24"/>
          <w:szCs w:val="24"/>
        </w:rPr>
        <w:tab/>
      </w:r>
      <w:r w:rsidRPr="009A14B2">
        <w:rPr>
          <w:rFonts w:ascii="Times New Roman" w:hAnsi="Times New Roman" w:cs="Times New Roman"/>
          <w:b/>
          <w:sz w:val="24"/>
          <w:szCs w:val="24"/>
        </w:rPr>
        <w:tab/>
      </w:r>
      <w:r w:rsidRPr="009A14B2">
        <w:rPr>
          <w:rFonts w:ascii="Times New Roman" w:hAnsi="Times New Roman" w:cs="Times New Roman"/>
          <w:b/>
          <w:sz w:val="24"/>
          <w:szCs w:val="24"/>
        </w:rPr>
        <w:tab/>
      </w:r>
      <w:r w:rsidRPr="009A14B2">
        <w:rPr>
          <w:rFonts w:ascii="Times New Roman" w:hAnsi="Times New Roman" w:cs="Times New Roman"/>
          <w:b/>
          <w:sz w:val="24"/>
          <w:szCs w:val="24"/>
        </w:rPr>
        <w:tab/>
      </w:r>
      <w:r w:rsidRPr="009A14B2">
        <w:rPr>
          <w:rFonts w:ascii="Times New Roman" w:hAnsi="Times New Roman" w:cs="Times New Roman"/>
          <w:b/>
          <w:sz w:val="24"/>
          <w:szCs w:val="24"/>
        </w:rPr>
        <w:tab/>
        <w:t xml:space="preserve">HOD </w:t>
      </w:r>
      <w:r w:rsidRPr="009A14B2">
        <w:rPr>
          <w:rFonts w:ascii="Times New Roman" w:hAnsi="Times New Roman" w:cs="Times New Roman"/>
          <w:b/>
          <w:sz w:val="24"/>
          <w:szCs w:val="24"/>
        </w:rPr>
        <w:tab/>
      </w:r>
      <w:r w:rsidRPr="009A14B2">
        <w:rPr>
          <w:rFonts w:ascii="Times New Roman" w:hAnsi="Times New Roman" w:cs="Times New Roman"/>
          <w:b/>
          <w:sz w:val="24"/>
          <w:szCs w:val="24"/>
        </w:rPr>
        <w:tab/>
      </w:r>
      <w:r w:rsidRPr="009A14B2">
        <w:rPr>
          <w:rFonts w:ascii="Times New Roman" w:hAnsi="Times New Roman" w:cs="Times New Roman"/>
          <w:b/>
          <w:sz w:val="24"/>
          <w:szCs w:val="24"/>
        </w:rPr>
        <w:tab/>
      </w:r>
      <w:r w:rsidRPr="009A14B2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9A14B2">
        <w:rPr>
          <w:rFonts w:ascii="Times New Roman" w:hAnsi="Times New Roman" w:cs="Times New Roman"/>
          <w:b/>
          <w:sz w:val="24"/>
          <w:szCs w:val="24"/>
        </w:rPr>
        <w:t>Princip</w:t>
      </w:r>
    </w:p>
    <w:p w14:paraId="1EEEC441" w14:textId="77777777" w:rsidR="00265DC7" w:rsidRDefault="00265DC7" w:rsidP="00265DC7">
      <w:pPr>
        <w:pStyle w:val="Header"/>
        <w:spacing w:line="360" w:lineRule="auto"/>
        <w:jc w:val="center"/>
        <w:rPr>
          <w:rFonts w:ascii="Times New Roman" w:eastAsiaTheme="minorHAnsi" w:hAnsi="Times New Roman" w:cs="Times New Roman"/>
          <w:b/>
          <w:sz w:val="26"/>
          <w:szCs w:val="26"/>
        </w:rPr>
      </w:pPr>
      <w:r>
        <w:rPr>
          <w:rFonts w:eastAsiaTheme="minorHAnsi"/>
          <w:noProof/>
        </w:rPr>
        <w:lastRenderedPageBreak/>
        <w:drawing>
          <wp:anchor distT="0" distB="0" distL="114300" distR="114300" simplePos="0" relativeHeight="251663360" behindDoc="0" locked="0" layoutInCell="1" allowOverlap="1" wp14:anchorId="1B224571" wp14:editId="0CCEAE49">
            <wp:simplePos x="0" y="0"/>
            <wp:positionH relativeFrom="column">
              <wp:posOffset>-295275</wp:posOffset>
            </wp:positionH>
            <wp:positionV relativeFrom="paragraph">
              <wp:posOffset>7620</wp:posOffset>
            </wp:positionV>
            <wp:extent cx="1119505" cy="996315"/>
            <wp:effectExtent l="0" t="0" r="4445" b="0"/>
            <wp:wrapNone/>
            <wp:docPr id="305261434" name="Picture 3052614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021" t="21025" r="62857" b="611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9505" cy="9963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eastAsiaTheme="minorHAnsi"/>
          <w:noProof/>
        </w:rPr>
        <w:drawing>
          <wp:anchor distT="0" distB="0" distL="114300" distR="114300" simplePos="0" relativeHeight="251662336" behindDoc="0" locked="0" layoutInCell="1" allowOverlap="1" wp14:anchorId="7000DCC4" wp14:editId="0A689132">
            <wp:simplePos x="0" y="0"/>
            <wp:positionH relativeFrom="margin">
              <wp:posOffset>5077704</wp:posOffset>
            </wp:positionH>
            <wp:positionV relativeFrom="paragraph">
              <wp:posOffset>9525</wp:posOffset>
            </wp:positionV>
            <wp:extent cx="1007745" cy="989330"/>
            <wp:effectExtent l="0" t="0" r="0" b="1270"/>
            <wp:wrapNone/>
            <wp:docPr id="644069" name="Picture 6440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7745" cy="989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26"/>
          <w:szCs w:val="26"/>
        </w:rPr>
        <w:t xml:space="preserve">GOVT. V.Y.T. PG AUTONOMOUS COLLEGE DURG </w:t>
      </w:r>
    </w:p>
    <w:p w14:paraId="48EBBFD7" w14:textId="77777777" w:rsidR="00265DC7" w:rsidRDefault="00265DC7" w:rsidP="00265DC7">
      <w:pPr>
        <w:pStyle w:val="Header"/>
        <w:spacing w:line="276" w:lineRule="auto"/>
        <w:jc w:val="center"/>
        <w:rPr>
          <w:noProof/>
        </w:rPr>
      </w:pPr>
      <w:r>
        <w:rPr>
          <w:rFonts w:ascii="Times New Roman" w:hAnsi="Times New Roman" w:cs="Times New Roman"/>
          <w:b/>
          <w:sz w:val="26"/>
          <w:szCs w:val="26"/>
        </w:rPr>
        <w:t>Department of Mathematics</w:t>
      </w:r>
    </w:p>
    <w:p w14:paraId="172B66DC" w14:textId="77777777" w:rsidR="00265DC7" w:rsidRDefault="00265DC7" w:rsidP="00265DC7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Teaching Plan</w:t>
      </w:r>
    </w:p>
    <w:p w14:paraId="7715D1E5" w14:textId="77777777" w:rsidR="00265DC7" w:rsidRDefault="00265DC7" w:rsidP="00265DC7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Academic Year – 2023-24</w:t>
      </w:r>
    </w:p>
    <w:p w14:paraId="17ED91AB" w14:textId="77777777" w:rsidR="009A4B3A" w:rsidRDefault="009A4B3A" w:rsidP="009A4B3A">
      <w:pPr>
        <w:tabs>
          <w:tab w:val="left" w:pos="1020"/>
        </w:tabs>
        <w:spacing w:line="240" w:lineRule="auto"/>
        <w:rPr>
          <w:rFonts w:cstheme="minorHAnsi"/>
          <w:b/>
          <w:sz w:val="24"/>
          <w:szCs w:val="24"/>
        </w:rPr>
      </w:pPr>
    </w:p>
    <w:p w14:paraId="4C9B2986" w14:textId="708A8ABD" w:rsidR="00B465C7" w:rsidRPr="009A14B2" w:rsidRDefault="00B465C7" w:rsidP="00B465C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A14B2">
        <w:rPr>
          <w:rFonts w:ascii="Times New Roman" w:hAnsi="Times New Roman" w:cs="Times New Roman"/>
          <w:sz w:val="24"/>
          <w:szCs w:val="24"/>
        </w:rPr>
        <w:t xml:space="preserve">Name of the </w:t>
      </w:r>
      <w:proofErr w:type="gramStart"/>
      <w:r w:rsidRPr="009A14B2">
        <w:rPr>
          <w:rFonts w:ascii="Times New Roman" w:hAnsi="Times New Roman" w:cs="Times New Roman"/>
          <w:sz w:val="24"/>
          <w:szCs w:val="24"/>
        </w:rPr>
        <w:t>Teacher :</w:t>
      </w:r>
      <w:proofErr w:type="gramEnd"/>
      <w:r w:rsidRPr="009A14B2">
        <w:rPr>
          <w:rFonts w:ascii="Times New Roman" w:hAnsi="Times New Roman" w:cs="Times New Roman"/>
          <w:sz w:val="24"/>
          <w:szCs w:val="24"/>
        </w:rPr>
        <w:t xml:space="preserve">- </w:t>
      </w:r>
      <w:r w:rsidR="00410120">
        <w:rPr>
          <w:rFonts w:ascii="Times New Roman" w:hAnsi="Times New Roman" w:cs="Times New Roman"/>
          <w:b/>
          <w:sz w:val="24"/>
          <w:szCs w:val="24"/>
        </w:rPr>
        <w:t>NIDHI SHARMA</w:t>
      </w:r>
      <w:r w:rsidRPr="009A14B2">
        <w:rPr>
          <w:rFonts w:ascii="Times New Roman" w:hAnsi="Times New Roman" w:cs="Times New Roman"/>
          <w:sz w:val="24"/>
          <w:szCs w:val="24"/>
        </w:rPr>
        <w:tab/>
      </w:r>
      <w:r w:rsidRPr="009A14B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9A14B2">
        <w:rPr>
          <w:rFonts w:ascii="Times New Roman" w:hAnsi="Times New Roman" w:cs="Times New Roman"/>
          <w:sz w:val="24"/>
          <w:szCs w:val="24"/>
        </w:rPr>
        <w:t xml:space="preserve">Class : </w:t>
      </w:r>
      <w:r w:rsidRPr="009A14B2">
        <w:rPr>
          <w:rFonts w:ascii="Times New Roman" w:hAnsi="Times New Roman" w:cs="Times New Roman"/>
          <w:b/>
          <w:sz w:val="24"/>
          <w:szCs w:val="24"/>
        </w:rPr>
        <w:t xml:space="preserve">M.Sc. II Sem. </w:t>
      </w:r>
    </w:p>
    <w:p w14:paraId="7794D876" w14:textId="4A6130AE" w:rsidR="00B465C7" w:rsidRPr="009A14B2" w:rsidRDefault="00B465C7" w:rsidP="00B465C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A14B2">
        <w:rPr>
          <w:rFonts w:ascii="Times New Roman" w:hAnsi="Times New Roman" w:cs="Times New Roman"/>
          <w:b/>
          <w:sz w:val="24"/>
          <w:szCs w:val="24"/>
        </w:rPr>
        <w:t>Paper- V</w:t>
      </w:r>
      <w:r w:rsidRPr="009A14B2">
        <w:rPr>
          <w:rFonts w:ascii="Times New Roman" w:hAnsi="Times New Roman" w:cs="Times New Roman"/>
          <w:b/>
          <w:sz w:val="24"/>
          <w:szCs w:val="24"/>
        </w:rPr>
        <w:tab/>
      </w:r>
      <w:r w:rsidRPr="009A14B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14B2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9A14B2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9A14B2">
        <w:rPr>
          <w:rFonts w:ascii="Times New Roman" w:hAnsi="Times New Roman" w:cs="Times New Roman"/>
          <w:b/>
          <w:sz w:val="24"/>
          <w:szCs w:val="24"/>
        </w:rPr>
        <w:t>Title – Advanced Discrete Mathematics (II)</w:t>
      </w:r>
    </w:p>
    <w:tbl>
      <w:tblPr>
        <w:tblStyle w:val="TableGrid"/>
        <w:tblW w:w="10312" w:type="dxa"/>
        <w:tblInd w:w="-645" w:type="dxa"/>
        <w:tblLayout w:type="fixed"/>
        <w:tblLook w:val="04A0" w:firstRow="1" w:lastRow="0" w:firstColumn="1" w:lastColumn="0" w:noHBand="0" w:noVBand="1"/>
      </w:tblPr>
      <w:tblGrid>
        <w:gridCol w:w="1155"/>
        <w:gridCol w:w="1314"/>
        <w:gridCol w:w="5001"/>
        <w:gridCol w:w="990"/>
        <w:gridCol w:w="1852"/>
      </w:tblGrid>
      <w:tr w:rsidR="00B465C7" w:rsidRPr="009A14B2" w14:paraId="3D371E36" w14:textId="77777777" w:rsidTr="00B465C7">
        <w:tc>
          <w:tcPr>
            <w:tcW w:w="1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411E74" w14:textId="77777777" w:rsidR="00B465C7" w:rsidRPr="009A14B2" w:rsidRDefault="00B465C7" w:rsidP="00F717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14B2">
              <w:rPr>
                <w:rFonts w:ascii="Times New Roman" w:hAnsi="Times New Roman" w:cs="Times New Roman"/>
                <w:b/>
                <w:sz w:val="24"/>
                <w:szCs w:val="24"/>
              </w:rPr>
              <w:t>Month</w:t>
            </w:r>
          </w:p>
        </w:tc>
        <w:tc>
          <w:tcPr>
            <w:tcW w:w="1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3A1E15" w14:textId="77777777" w:rsidR="00B465C7" w:rsidRPr="009A14B2" w:rsidRDefault="00B465C7" w:rsidP="00F717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14B2">
              <w:rPr>
                <w:rFonts w:ascii="Times New Roman" w:hAnsi="Times New Roman" w:cs="Times New Roman"/>
                <w:b/>
                <w:sz w:val="24"/>
                <w:szCs w:val="24"/>
              </w:rPr>
              <w:t>Unit/Title</w:t>
            </w:r>
          </w:p>
        </w:tc>
        <w:tc>
          <w:tcPr>
            <w:tcW w:w="50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A0F294" w14:textId="77777777" w:rsidR="00B465C7" w:rsidRPr="009A14B2" w:rsidRDefault="00B465C7" w:rsidP="00F717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14B2">
              <w:rPr>
                <w:rFonts w:ascii="Times New Roman" w:hAnsi="Times New Roman" w:cs="Times New Roman"/>
                <w:b/>
                <w:sz w:val="24"/>
                <w:szCs w:val="24"/>
              </w:rPr>
              <w:t>Topic of lectures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8707CA" w14:textId="77777777" w:rsidR="00B465C7" w:rsidRPr="009A14B2" w:rsidRDefault="00B465C7" w:rsidP="00F717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14B2">
              <w:rPr>
                <w:rFonts w:ascii="Times New Roman" w:hAnsi="Times New Roman" w:cs="Times New Roman"/>
                <w:b/>
                <w:sz w:val="24"/>
                <w:szCs w:val="24"/>
              </w:rPr>
              <w:t>No. of lecture</w:t>
            </w:r>
          </w:p>
        </w:tc>
        <w:tc>
          <w:tcPr>
            <w:tcW w:w="1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4272B4" w14:textId="77777777" w:rsidR="00B465C7" w:rsidRPr="009A14B2" w:rsidRDefault="00B465C7" w:rsidP="00F717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14B2">
              <w:rPr>
                <w:rFonts w:ascii="Times New Roman" w:hAnsi="Times New Roman" w:cs="Times New Roman"/>
                <w:b/>
                <w:sz w:val="24"/>
                <w:szCs w:val="24"/>
              </w:rPr>
              <w:t>Method/Mode of Delivery</w:t>
            </w:r>
          </w:p>
        </w:tc>
      </w:tr>
      <w:tr w:rsidR="00B465C7" w:rsidRPr="009A14B2" w14:paraId="0AFEAE73" w14:textId="77777777" w:rsidTr="00B465C7">
        <w:tc>
          <w:tcPr>
            <w:tcW w:w="1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8EDEA7" w14:textId="77777777" w:rsidR="00B465C7" w:rsidRPr="009A14B2" w:rsidRDefault="00B465C7" w:rsidP="00F717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4B2">
              <w:rPr>
                <w:rFonts w:ascii="Times New Roman" w:hAnsi="Times New Roman" w:cs="Times New Roman"/>
                <w:sz w:val="24"/>
                <w:szCs w:val="24"/>
              </w:rPr>
              <w:t>January</w:t>
            </w:r>
          </w:p>
        </w:tc>
        <w:tc>
          <w:tcPr>
            <w:tcW w:w="1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0068C3" w14:textId="77777777" w:rsidR="00B465C7" w:rsidRPr="009A14B2" w:rsidRDefault="00B465C7" w:rsidP="00F717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4B2">
              <w:rPr>
                <w:rFonts w:ascii="Times New Roman" w:hAnsi="Times New Roman" w:cs="Times New Roman"/>
                <w:sz w:val="24"/>
                <w:szCs w:val="24"/>
              </w:rPr>
              <w:t>Unit-I</w:t>
            </w:r>
          </w:p>
        </w:tc>
        <w:tc>
          <w:tcPr>
            <w:tcW w:w="50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57EC59" w14:textId="1530855F" w:rsidR="00B465C7" w:rsidRPr="009A14B2" w:rsidRDefault="00B465C7" w:rsidP="00F717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14B2">
              <w:rPr>
                <w:rFonts w:ascii="Times New Roman" w:hAnsi="Times New Roman" w:cs="Times New Roman"/>
                <w:sz w:val="24"/>
                <w:szCs w:val="24"/>
              </w:rPr>
              <w:t xml:space="preserve">Graph Theory- Definition of (Undirected) Graphs. Paths. Circuits. Cycles and Subgraphs. </w:t>
            </w:r>
            <w:proofErr w:type="gramStart"/>
            <w:r w:rsidRPr="009A14B2">
              <w:rPr>
                <w:rFonts w:ascii="Times New Roman" w:hAnsi="Times New Roman" w:cs="Times New Roman"/>
                <w:sz w:val="24"/>
                <w:szCs w:val="24"/>
              </w:rPr>
              <w:t>Induced  Subgraphs</w:t>
            </w:r>
            <w:proofErr w:type="gramEnd"/>
            <w:r w:rsidRPr="009A14B2">
              <w:rPr>
                <w:rFonts w:ascii="Times New Roman" w:hAnsi="Times New Roman" w:cs="Times New Roman"/>
                <w:sz w:val="24"/>
                <w:szCs w:val="24"/>
              </w:rPr>
              <w:t>. Degree of a vertex. Connectivity. Planar Graphs and</w:t>
            </w:r>
            <w:r w:rsidR="00B8469D">
              <w:rPr>
                <w:rFonts w:ascii="Times New Roman" w:hAnsi="Times New Roman" w:cs="Times New Roman"/>
                <w:sz w:val="24"/>
                <w:szCs w:val="24"/>
              </w:rPr>
              <w:t xml:space="preserve"> P</w:t>
            </w:r>
            <w:r w:rsidRPr="009A14B2">
              <w:rPr>
                <w:rFonts w:ascii="Times New Roman" w:hAnsi="Times New Roman" w:cs="Times New Roman"/>
                <w:sz w:val="24"/>
                <w:szCs w:val="24"/>
              </w:rPr>
              <w:t xml:space="preserve">roperties, Trees. Euler’s </w:t>
            </w:r>
            <w:proofErr w:type="gramStart"/>
            <w:r w:rsidRPr="009A14B2">
              <w:rPr>
                <w:rFonts w:ascii="Times New Roman" w:hAnsi="Times New Roman" w:cs="Times New Roman"/>
                <w:sz w:val="24"/>
                <w:szCs w:val="24"/>
              </w:rPr>
              <w:t>Formula  for</w:t>
            </w:r>
            <w:proofErr w:type="gramEnd"/>
            <w:r w:rsidRPr="009A14B2">
              <w:rPr>
                <w:rFonts w:ascii="Times New Roman" w:hAnsi="Times New Roman" w:cs="Times New Roman"/>
                <w:sz w:val="24"/>
                <w:szCs w:val="24"/>
              </w:rPr>
              <w:t xml:space="preserve"> connected planar Graphs,  Complete &amp; Complete  Bipartite Graphs, </w:t>
            </w:r>
            <w:proofErr w:type="spellStart"/>
            <w:r w:rsidRPr="009A14B2">
              <w:rPr>
                <w:rFonts w:ascii="Times New Roman" w:hAnsi="Times New Roman" w:cs="Times New Roman"/>
                <w:sz w:val="24"/>
                <w:szCs w:val="24"/>
              </w:rPr>
              <w:t>Kuratowski’s</w:t>
            </w:r>
            <w:proofErr w:type="spellEnd"/>
            <w:r w:rsidRPr="009A14B2">
              <w:rPr>
                <w:rFonts w:ascii="Times New Roman" w:hAnsi="Times New Roman" w:cs="Times New Roman"/>
                <w:sz w:val="24"/>
                <w:szCs w:val="24"/>
              </w:rPr>
              <w:t xml:space="preserve"> Theorem (statement only) and its use. 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130BA5" w14:textId="77777777" w:rsidR="00B465C7" w:rsidRPr="009A14B2" w:rsidRDefault="00B465C7" w:rsidP="00F717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4B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B26F57" w14:textId="77777777" w:rsidR="00B465C7" w:rsidRPr="009A14B2" w:rsidRDefault="00B465C7" w:rsidP="00B465C7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14B2">
              <w:rPr>
                <w:rFonts w:ascii="Times New Roman" w:hAnsi="Times New Roman" w:cs="Times New Roman"/>
                <w:sz w:val="24"/>
                <w:szCs w:val="24"/>
              </w:rPr>
              <w:t>Flip the class</w:t>
            </w:r>
          </w:p>
          <w:p w14:paraId="32663180" w14:textId="77777777" w:rsidR="00B465C7" w:rsidRPr="009A14B2" w:rsidRDefault="00B465C7" w:rsidP="00B465C7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14B2">
              <w:rPr>
                <w:rFonts w:ascii="Times New Roman" w:hAnsi="Times New Roman" w:cs="Times New Roman"/>
                <w:sz w:val="24"/>
                <w:szCs w:val="24"/>
              </w:rPr>
              <w:t>Group discussion</w:t>
            </w:r>
          </w:p>
          <w:p w14:paraId="1585CDA0" w14:textId="77777777" w:rsidR="00B465C7" w:rsidRPr="009A14B2" w:rsidRDefault="00B465C7" w:rsidP="00B465C7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14B2">
              <w:rPr>
                <w:rFonts w:ascii="Times New Roman" w:hAnsi="Times New Roman" w:cs="Times New Roman"/>
                <w:sz w:val="24"/>
                <w:szCs w:val="24"/>
              </w:rPr>
              <w:t>Problem Solving</w:t>
            </w:r>
          </w:p>
          <w:p w14:paraId="492E2999" w14:textId="77777777" w:rsidR="00B465C7" w:rsidRPr="009A14B2" w:rsidRDefault="00B465C7" w:rsidP="00B465C7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14B2">
              <w:rPr>
                <w:rFonts w:ascii="Times New Roman" w:hAnsi="Times New Roman" w:cs="Times New Roman"/>
                <w:sz w:val="24"/>
                <w:szCs w:val="24"/>
              </w:rPr>
              <w:t>Virtual Classes</w:t>
            </w:r>
          </w:p>
        </w:tc>
      </w:tr>
      <w:tr w:rsidR="00B465C7" w:rsidRPr="009A14B2" w14:paraId="534CEA4C" w14:textId="77777777" w:rsidTr="00B465C7">
        <w:tc>
          <w:tcPr>
            <w:tcW w:w="1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77196A" w14:textId="77777777" w:rsidR="00B465C7" w:rsidRPr="009A14B2" w:rsidRDefault="00B465C7" w:rsidP="00F717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4B2">
              <w:rPr>
                <w:rFonts w:ascii="Times New Roman" w:hAnsi="Times New Roman" w:cs="Times New Roman"/>
                <w:sz w:val="24"/>
                <w:szCs w:val="24"/>
              </w:rPr>
              <w:t>February</w:t>
            </w:r>
          </w:p>
          <w:p w14:paraId="5F16D4B8" w14:textId="77777777" w:rsidR="00B465C7" w:rsidRPr="009A14B2" w:rsidRDefault="00B465C7" w:rsidP="00F717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EB6F30" w14:textId="77777777" w:rsidR="00B465C7" w:rsidRPr="009A14B2" w:rsidRDefault="00B465C7" w:rsidP="00F717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4B2">
              <w:rPr>
                <w:rFonts w:ascii="Times New Roman" w:hAnsi="Times New Roman" w:cs="Times New Roman"/>
                <w:sz w:val="24"/>
                <w:szCs w:val="24"/>
              </w:rPr>
              <w:t xml:space="preserve">Unit-I </w:t>
            </w:r>
          </w:p>
          <w:p w14:paraId="28153DD6" w14:textId="77777777" w:rsidR="00B465C7" w:rsidRPr="009A14B2" w:rsidRDefault="00B465C7" w:rsidP="00F717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4B2">
              <w:rPr>
                <w:rFonts w:ascii="Times New Roman" w:hAnsi="Times New Roman" w:cs="Times New Roman"/>
                <w:sz w:val="24"/>
                <w:szCs w:val="24"/>
              </w:rPr>
              <w:t>&amp; II</w:t>
            </w:r>
          </w:p>
        </w:tc>
        <w:tc>
          <w:tcPr>
            <w:tcW w:w="50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B0E330" w14:textId="4BE5C721" w:rsidR="00B465C7" w:rsidRPr="00B8469D" w:rsidRDefault="00B465C7" w:rsidP="00B8469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14B2">
              <w:rPr>
                <w:rFonts w:ascii="Times New Roman" w:hAnsi="Times New Roman" w:cs="Times New Roman"/>
                <w:sz w:val="24"/>
                <w:szCs w:val="24"/>
              </w:rPr>
              <w:t xml:space="preserve">Spanning Trees, Cut-sets, Fundamental Cut -sets, </w:t>
            </w:r>
            <w:proofErr w:type="gramStart"/>
            <w:r w:rsidRPr="009A14B2">
              <w:rPr>
                <w:rFonts w:ascii="Times New Roman" w:hAnsi="Times New Roman" w:cs="Times New Roman"/>
                <w:sz w:val="24"/>
                <w:szCs w:val="24"/>
              </w:rPr>
              <w:t>and  Cycle</w:t>
            </w:r>
            <w:proofErr w:type="gramEnd"/>
            <w:r w:rsidR="00B8469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9A14B2">
              <w:rPr>
                <w:rFonts w:ascii="Times New Roman" w:hAnsi="Times New Roman" w:cs="Times New Roman"/>
                <w:sz w:val="24"/>
                <w:szCs w:val="24"/>
              </w:rPr>
              <w:t>Minimal  Spanning</w:t>
            </w:r>
            <w:proofErr w:type="gramEnd"/>
            <w:r w:rsidRPr="009A14B2">
              <w:rPr>
                <w:rFonts w:ascii="Times New Roman" w:hAnsi="Times New Roman" w:cs="Times New Roman"/>
                <w:sz w:val="24"/>
                <w:szCs w:val="24"/>
              </w:rPr>
              <w:t xml:space="preserve"> Trees and Kruskal’s Algorithm. Matrix Representations of Graphs. Euler’s Theorem on the Existence </w:t>
            </w:r>
            <w:proofErr w:type="gramStart"/>
            <w:r w:rsidRPr="009A14B2">
              <w:rPr>
                <w:rFonts w:ascii="Times New Roman" w:hAnsi="Times New Roman" w:cs="Times New Roman"/>
                <w:sz w:val="24"/>
                <w:szCs w:val="24"/>
              </w:rPr>
              <w:t>of  Eulerian</w:t>
            </w:r>
            <w:proofErr w:type="gramEnd"/>
            <w:r w:rsidR="00B846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A14B2">
              <w:rPr>
                <w:rFonts w:ascii="Times New Roman" w:hAnsi="Times New Roman" w:cs="Times New Roman"/>
                <w:sz w:val="24"/>
                <w:szCs w:val="24"/>
              </w:rPr>
              <w:t xml:space="preserve">Paths and Circuits. Directed Graphs. In degree and out degree of a Vertex. Weighted undirected Graphs. Dijkstra’s </w:t>
            </w:r>
            <w:proofErr w:type="spellStart"/>
            <w:r w:rsidRPr="009A14B2">
              <w:rPr>
                <w:rFonts w:ascii="Times New Roman" w:hAnsi="Times New Roman" w:cs="Times New Roman"/>
                <w:sz w:val="24"/>
                <w:szCs w:val="24"/>
              </w:rPr>
              <w:t>Algorithm.Strong</w:t>
            </w:r>
            <w:proofErr w:type="spellEnd"/>
            <w:r w:rsidRPr="009A14B2">
              <w:rPr>
                <w:rFonts w:ascii="Times New Roman" w:hAnsi="Times New Roman" w:cs="Times New Roman"/>
                <w:sz w:val="24"/>
                <w:szCs w:val="24"/>
              </w:rPr>
              <w:t xml:space="preserve"> Connectivity and </w:t>
            </w:r>
            <w:proofErr w:type="spellStart"/>
            <w:r w:rsidRPr="009A14B2">
              <w:rPr>
                <w:rFonts w:ascii="Times New Roman" w:hAnsi="Times New Roman" w:cs="Times New Roman"/>
                <w:sz w:val="24"/>
                <w:szCs w:val="24"/>
              </w:rPr>
              <w:t>Warshall’s</w:t>
            </w:r>
            <w:proofErr w:type="spellEnd"/>
            <w:r w:rsidR="00B846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A14B2">
              <w:rPr>
                <w:rFonts w:ascii="Times New Roman" w:hAnsi="Times New Roman" w:cs="Times New Roman"/>
                <w:sz w:val="24"/>
                <w:szCs w:val="24"/>
              </w:rPr>
              <w:t>Algorithm.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0890E3" w14:textId="77777777" w:rsidR="00B465C7" w:rsidRPr="009A14B2" w:rsidRDefault="00B465C7" w:rsidP="00F717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4B2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85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0AB363F" w14:textId="77777777" w:rsidR="00B465C7" w:rsidRPr="009A14B2" w:rsidRDefault="00B465C7" w:rsidP="00F717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65C7" w:rsidRPr="009A14B2" w14:paraId="3A59F10D" w14:textId="77777777" w:rsidTr="00B465C7">
        <w:tc>
          <w:tcPr>
            <w:tcW w:w="1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C55687" w14:textId="77777777" w:rsidR="00B465C7" w:rsidRPr="009A14B2" w:rsidRDefault="00B465C7" w:rsidP="00F717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4B2">
              <w:rPr>
                <w:rFonts w:ascii="Times New Roman" w:hAnsi="Times New Roman" w:cs="Times New Roman"/>
                <w:sz w:val="24"/>
                <w:szCs w:val="24"/>
              </w:rPr>
              <w:t xml:space="preserve">March </w:t>
            </w:r>
          </w:p>
        </w:tc>
        <w:tc>
          <w:tcPr>
            <w:tcW w:w="1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95489E" w14:textId="77777777" w:rsidR="00B465C7" w:rsidRPr="009A14B2" w:rsidRDefault="00B465C7" w:rsidP="00F717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4B2">
              <w:rPr>
                <w:rFonts w:ascii="Times New Roman" w:hAnsi="Times New Roman" w:cs="Times New Roman"/>
                <w:sz w:val="24"/>
                <w:szCs w:val="24"/>
              </w:rPr>
              <w:t xml:space="preserve">Unit II </w:t>
            </w:r>
          </w:p>
          <w:p w14:paraId="5B0FAB7D" w14:textId="77777777" w:rsidR="00B465C7" w:rsidRPr="009A14B2" w:rsidRDefault="00B465C7" w:rsidP="00F717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4B2">
              <w:rPr>
                <w:rFonts w:ascii="Times New Roman" w:hAnsi="Times New Roman" w:cs="Times New Roman"/>
                <w:sz w:val="24"/>
                <w:szCs w:val="24"/>
              </w:rPr>
              <w:t>&amp; III</w:t>
            </w:r>
          </w:p>
        </w:tc>
        <w:tc>
          <w:tcPr>
            <w:tcW w:w="50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32CF4D" w14:textId="77777777" w:rsidR="00B465C7" w:rsidRPr="009A14B2" w:rsidRDefault="00B465C7" w:rsidP="00F717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14B2">
              <w:rPr>
                <w:rFonts w:ascii="Times New Roman" w:hAnsi="Times New Roman" w:cs="Times New Roman"/>
                <w:sz w:val="24"/>
                <w:szCs w:val="24"/>
              </w:rPr>
              <w:t>Directed Trees. Search Trees. Tree Traversals.  Introductory Computability Theory--Finite State Machines and their Transition Table Diagrams. Equivalence of finite State Machines. Reduced Machines. Homomorphism. Finite Automata. Acceptors.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477E3C" w14:textId="77777777" w:rsidR="00B465C7" w:rsidRPr="009A14B2" w:rsidRDefault="00B465C7" w:rsidP="00F717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4B2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85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4C2A5A9" w14:textId="77777777" w:rsidR="00B465C7" w:rsidRPr="009A14B2" w:rsidRDefault="00B465C7" w:rsidP="00F717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65C7" w:rsidRPr="009A14B2" w14:paraId="327C1F0B" w14:textId="77777777" w:rsidTr="00B465C7">
        <w:tc>
          <w:tcPr>
            <w:tcW w:w="1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816374" w14:textId="77777777" w:rsidR="00B465C7" w:rsidRPr="009A14B2" w:rsidRDefault="00B465C7" w:rsidP="00F717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4B2">
              <w:rPr>
                <w:rFonts w:ascii="Times New Roman" w:hAnsi="Times New Roman" w:cs="Times New Roman"/>
                <w:sz w:val="24"/>
                <w:szCs w:val="24"/>
              </w:rPr>
              <w:t>April</w:t>
            </w:r>
          </w:p>
        </w:tc>
        <w:tc>
          <w:tcPr>
            <w:tcW w:w="1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D129EA" w14:textId="77777777" w:rsidR="00B465C7" w:rsidRPr="009A14B2" w:rsidRDefault="00B465C7" w:rsidP="00F717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14B2">
              <w:rPr>
                <w:rFonts w:ascii="Times New Roman" w:hAnsi="Times New Roman" w:cs="Times New Roman"/>
                <w:sz w:val="24"/>
                <w:szCs w:val="24"/>
              </w:rPr>
              <w:t>UnitIV</w:t>
            </w:r>
            <w:proofErr w:type="spellEnd"/>
          </w:p>
        </w:tc>
        <w:tc>
          <w:tcPr>
            <w:tcW w:w="50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41C881" w14:textId="77777777" w:rsidR="00B465C7" w:rsidRPr="009A14B2" w:rsidRDefault="00B465C7" w:rsidP="00F71701">
            <w:pPr>
              <w:tabs>
                <w:tab w:val="left" w:pos="-18"/>
              </w:tabs>
              <w:ind w:left="-18" w:firstLine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14B2">
              <w:rPr>
                <w:rFonts w:ascii="Times New Roman" w:hAnsi="Times New Roman" w:cs="Times New Roman"/>
                <w:sz w:val="24"/>
                <w:szCs w:val="24"/>
              </w:rPr>
              <w:t xml:space="preserve">Non-deterministic Finite Automata and equivalence of its power to that of Deterministic Finite Automata. Moore and mealy Machines. Turing Machine and Partial </w:t>
            </w:r>
            <w:proofErr w:type="gramStart"/>
            <w:r w:rsidRPr="009A14B2">
              <w:rPr>
                <w:rFonts w:ascii="Times New Roman" w:hAnsi="Times New Roman" w:cs="Times New Roman"/>
                <w:sz w:val="24"/>
                <w:szCs w:val="24"/>
              </w:rPr>
              <w:t>Recursive  Functions</w:t>
            </w:r>
            <w:proofErr w:type="gramEnd"/>
            <w:r w:rsidRPr="009A14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B5D62D" w14:textId="77777777" w:rsidR="00B465C7" w:rsidRPr="009A14B2" w:rsidRDefault="00B465C7" w:rsidP="00F717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4B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5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0E669F8" w14:textId="77777777" w:rsidR="00B465C7" w:rsidRPr="009A14B2" w:rsidRDefault="00B465C7" w:rsidP="00F717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3FCB3D4" w14:textId="0D955735" w:rsidR="00B95424" w:rsidRPr="009A14B2" w:rsidRDefault="00B95424" w:rsidP="00B9542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700224" behindDoc="0" locked="0" layoutInCell="1" allowOverlap="1" wp14:anchorId="1623F3A6" wp14:editId="02DF7E50">
            <wp:simplePos x="0" y="0"/>
            <wp:positionH relativeFrom="margin">
              <wp:posOffset>4504055</wp:posOffset>
            </wp:positionH>
            <wp:positionV relativeFrom="paragraph">
              <wp:posOffset>105410</wp:posOffset>
            </wp:positionV>
            <wp:extent cx="1189355" cy="490855"/>
            <wp:effectExtent l="0" t="0" r="0" b="4445"/>
            <wp:wrapNone/>
            <wp:docPr id="16548328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9355" cy="490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02272" behindDoc="0" locked="0" layoutInCell="1" allowOverlap="1" wp14:anchorId="1B465422" wp14:editId="41FDDA2C">
            <wp:simplePos x="0" y="0"/>
            <wp:positionH relativeFrom="column">
              <wp:posOffset>2441575</wp:posOffset>
            </wp:positionH>
            <wp:positionV relativeFrom="paragraph">
              <wp:posOffset>10795</wp:posOffset>
            </wp:positionV>
            <wp:extent cx="1510427" cy="1133475"/>
            <wp:effectExtent l="0" t="0" r="0" b="0"/>
            <wp:wrapNone/>
            <wp:docPr id="26654015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0427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01248" behindDoc="0" locked="0" layoutInCell="1" allowOverlap="1" wp14:anchorId="46C52B00" wp14:editId="69497441">
            <wp:simplePos x="0" y="0"/>
            <wp:positionH relativeFrom="column">
              <wp:posOffset>-85725</wp:posOffset>
            </wp:positionH>
            <wp:positionV relativeFrom="paragraph">
              <wp:posOffset>11430</wp:posOffset>
            </wp:positionV>
            <wp:extent cx="857250" cy="550545"/>
            <wp:effectExtent l="0" t="0" r="0" b="1905"/>
            <wp:wrapNone/>
            <wp:docPr id="95771006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550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08B8B2E" w14:textId="4FD777AB" w:rsidR="00B95424" w:rsidRDefault="00B95424" w:rsidP="00B9542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4674245" w14:textId="77777777" w:rsidR="00B95424" w:rsidRDefault="00B95424" w:rsidP="00B9542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3DC08B2" w14:textId="0B45BCAE" w:rsidR="00B95424" w:rsidRDefault="00B95424" w:rsidP="00B9542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A14B2">
        <w:rPr>
          <w:rFonts w:ascii="Times New Roman" w:hAnsi="Times New Roman" w:cs="Times New Roman"/>
          <w:b/>
          <w:sz w:val="24"/>
          <w:szCs w:val="24"/>
        </w:rPr>
        <w:t xml:space="preserve">Teacher </w:t>
      </w:r>
      <w:r w:rsidRPr="009A14B2">
        <w:rPr>
          <w:rFonts w:ascii="Times New Roman" w:hAnsi="Times New Roman" w:cs="Times New Roman"/>
          <w:b/>
          <w:sz w:val="24"/>
          <w:szCs w:val="24"/>
        </w:rPr>
        <w:tab/>
      </w:r>
      <w:r w:rsidRPr="009A14B2">
        <w:rPr>
          <w:rFonts w:ascii="Times New Roman" w:hAnsi="Times New Roman" w:cs="Times New Roman"/>
          <w:b/>
          <w:sz w:val="24"/>
          <w:szCs w:val="24"/>
        </w:rPr>
        <w:tab/>
      </w:r>
      <w:r w:rsidRPr="009A14B2">
        <w:rPr>
          <w:rFonts w:ascii="Times New Roman" w:hAnsi="Times New Roman" w:cs="Times New Roman"/>
          <w:b/>
          <w:sz w:val="24"/>
          <w:szCs w:val="24"/>
        </w:rPr>
        <w:tab/>
      </w:r>
      <w:r w:rsidRPr="009A14B2">
        <w:rPr>
          <w:rFonts w:ascii="Times New Roman" w:hAnsi="Times New Roman" w:cs="Times New Roman"/>
          <w:b/>
          <w:sz w:val="24"/>
          <w:szCs w:val="24"/>
        </w:rPr>
        <w:tab/>
      </w:r>
      <w:r w:rsidRPr="009A14B2">
        <w:rPr>
          <w:rFonts w:ascii="Times New Roman" w:hAnsi="Times New Roman" w:cs="Times New Roman"/>
          <w:b/>
          <w:sz w:val="24"/>
          <w:szCs w:val="24"/>
        </w:rPr>
        <w:tab/>
        <w:t xml:space="preserve">HOD </w:t>
      </w:r>
      <w:r w:rsidRPr="009A14B2">
        <w:rPr>
          <w:rFonts w:ascii="Times New Roman" w:hAnsi="Times New Roman" w:cs="Times New Roman"/>
          <w:b/>
          <w:sz w:val="24"/>
          <w:szCs w:val="24"/>
        </w:rPr>
        <w:tab/>
      </w:r>
      <w:r w:rsidRPr="009A14B2">
        <w:rPr>
          <w:rFonts w:ascii="Times New Roman" w:hAnsi="Times New Roman" w:cs="Times New Roman"/>
          <w:b/>
          <w:sz w:val="24"/>
          <w:szCs w:val="24"/>
        </w:rPr>
        <w:tab/>
      </w:r>
      <w:r w:rsidRPr="009A14B2">
        <w:rPr>
          <w:rFonts w:ascii="Times New Roman" w:hAnsi="Times New Roman" w:cs="Times New Roman"/>
          <w:b/>
          <w:sz w:val="24"/>
          <w:szCs w:val="24"/>
        </w:rPr>
        <w:tab/>
      </w:r>
      <w:r w:rsidRPr="009A14B2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9A14B2">
        <w:rPr>
          <w:rFonts w:ascii="Times New Roman" w:hAnsi="Times New Roman" w:cs="Times New Roman"/>
          <w:b/>
          <w:sz w:val="24"/>
          <w:szCs w:val="24"/>
        </w:rPr>
        <w:t>Principa</w:t>
      </w:r>
      <w:r>
        <w:rPr>
          <w:rFonts w:ascii="Times New Roman" w:hAnsi="Times New Roman" w:cs="Times New Roman"/>
          <w:b/>
          <w:sz w:val="24"/>
          <w:szCs w:val="24"/>
        </w:rPr>
        <w:t>l</w:t>
      </w:r>
    </w:p>
    <w:p w14:paraId="01C13574" w14:textId="744D17E9" w:rsidR="00265DC7" w:rsidRDefault="00265DC7" w:rsidP="00265DC7">
      <w:pPr>
        <w:pStyle w:val="Header"/>
        <w:spacing w:line="360" w:lineRule="auto"/>
        <w:jc w:val="center"/>
        <w:rPr>
          <w:rFonts w:ascii="Times New Roman" w:eastAsiaTheme="minorHAnsi" w:hAnsi="Times New Roman" w:cs="Times New Roman"/>
          <w:b/>
          <w:sz w:val="26"/>
          <w:szCs w:val="26"/>
        </w:rPr>
      </w:pPr>
      <w:r>
        <w:rPr>
          <w:rFonts w:eastAsiaTheme="minorHAnsi"/>
          <w:noProof/>
        </w:rPr>
        <w:lastRenderedPageBreak/>
        <w:drawing>
          <wp:anchor distT="0" distB="0" distL="114300" distR="114300" simplePos="0" relativeHeight="251666432" behindDoc="0" locked="0" layoutInCell="1" allowOverlap="1" wp14:anchorId="772618AD" wp14:editId="511FED15">
            <wp:simplePos x="0" y="0"/>
            <wp:positionH relativeFrom="column">
              <wp:posOffset>-295275</wp:posOffset>
            </wp:positionH>
            <wp:positionV relativeFrom="paragraph">
              <wp:posOffset>7620</wp:posOffset>
            </wp:positionV>
            <wp:extent cx="1119505" cy="996315"/>
            <wp:effectExtent l="0" t="0" r="4445" b="0"/>
            <wp:wrapNone/>
            <wp:docPr id="2139795144" name="Picture 21397951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021" t="21025" r="62857" b="611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9505" cy="9963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eastAsiaTheme="minorHAnsi"/>
          <w:noProof/>
        </w:rPr>
        <w:drawing>
          <wp:anchor distT="0" distB="0" distL="114300" distR="114300" simplePos="0" relativeHeight="251665408" behindDoc="0" locked="0" layoutInCell="1" allowOverlap="1" wp14:anchorId="4FE5A4CD" wp14:editId="7653DD95">
            <wp:simplePos x="0" y="0"/>
            <wp:positionH relativeFrom="margin">
              <wp:posOffset>5077704</wp:posOffset>
            </wp:positionH>
            <wp:positionV relativeFrom="paragraph">
              <wp:posOffset>9525</wp:posOffset>
            </wp:positionV>
            <wp:extent cx="1007745" cy="989330"/>
            <wp:effectExtent l="0" t="0" r="0" b="1270"/>
            <wp:wrapNone/>
            <wp:docPr id="409581247" name="Picture 4095812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7745" cy="989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26"/>
          <w:szCs w:val="26"/>
        </w:rPr>
        <w:t xml:space="preserve">GOVT. V.Y.T. PG AUTONOMOUS COLLEGE DURG </w:t>
      </w:r>
    </w:p>
    <w:p w14:paraId="6C2C50EB" w14:textId="77777777" w:rsidR="00265DC7" w:rsidRDefault="00265DC7" w:rsidP="00265DC7">
      <w:pPr>
        <w:pStyle w:val="Header"/>
        <w:spacing w:line="276" w:lineRule="auto"/>
        <w:jc w:val="center"/>
        <w:rPr>
          <w:noProof/>
        </w:rPr>
      </w:pPr>
      <w:r>
        <w:rPr>
          <w:rFonts w:ascii="Times New Roman" w:hAnsi="Times New Roman" w:cs="Times New Roman"/>
          <w:b/>
          <w:sz w:val="26"/>
          <w:szCs w:val="26"/>
        </w:rPr>
        <w:t>Department of Mathematics</w:t>
      </w:r>
    </w:p>
    <w:p w14:paraId="7B2946E6" w14:textId="77777777" w:rsidR="00265DC7" w:rsidRDefault="00265DC7" w:rsidP="00265DC7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Teaching Plan</w:t>
      </w:r>
    </w:p>
    <w:p w14:paraId="7991DC50" w14:textId="77777777" w:rsidR="00265DC7" w:rsidRDefault="00265DC7" w:rsidP="00265DC7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Academic Year – 2023-24</w:t>
      </w:r>
    </w:p>
    <w:p w14:paraId="1F24DE08" w14:textId="77777777" w:rsidR="00701004" w:rsidRPr="00D85F2F" w:rsidRDefault="00701004" w:rsidP="00701004">
      <w:pPr>
        <w:rPr>
          <w:rFonts w:ascii="Times New Roman" w:hAnsi="Times New Roman" w:cs="Times New Roman"/>
          <w:b/>
          <w:sz w:val="24"/>
          <w:szCs w:val="24"/>
        </w:rPr>
      </w:pPr>
    </w:p>
    <w:p w14:paraId="64668DE1" w14:textId="026ED587" w:rsidR="00701004" w:rsidRPr="00D85F2F" w:rsidRDefault="00701004" w:rsidP="00701004">
      <w:pPr>
        <w:pStyle w:val="Header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D85F2F">
        <w:rPr>
          <w:rFonts w:ascii="Times New Roman" w:hAnsi="Times New Roman" w:cs="Times New Roman"/>
          <w:b/>
          <w:sz w:val="24"/>
          <w:szCs w:val="24"/>
        </w:rPr>
        <w:t>Name  :</w:t>
      </w:r>
      <w:proofErr w:type="gramEnd"/>
      <w:r w:rsidRPr="00D85F2F">
        <w:rPr>
          <w:rFonts w:ascii="Times New Roman" w:hAnsi="Times New Roman" w:cs="Times New Roman"/>
          <w:b/>
          <w:sz w:val="24"/>
          <w:szCs w:val="24"/>
        </w:rPr>
        <w:t>-</w:t>
      </w:r>
      <w:r w:rsidR="00D85F2F" w:rsidRPr="00D85F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8469D">
        <w:rPr>
          <w:rFonts w:ascii="Times New Roman" w:hAnsi="Times New Roman" w:cs="Times New Roman"/>
          <w:b/>
          <w:sz w:val="24"/>
          <w:szCs w:val="24"/>
        </w:rPr>
        <w:t>NIDHI SHARMA</w:t>
      </w:r>
      <w:r w:rsidRPr="00D85F2F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D85F2F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   </w:t>
      </w:r>
      <w:r w:rsidR="00B8469D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D85F2F">
        <w:rPr>
          <w:rFonts w:ascii="Times New Roman" w:hAnsi="Times New Roman" w:cs="Times New Roman"/>
          <w:b/>
          <w:sz w:val="24"/>
          <w:szCs w:val="24"/>
        </w:rPr>
        <w:t xml:space="preserve">                    Class :B.Sc. I </w:t>
      </w:r>
      <w:r w:rsidR="00D85F2F" w:rsidRPr="00D85F2F">
        <w:rPr>
          <w:rFonts w:ascii="Times New Roman" w:hAnsi="Times New Roman" w:cs="Times New Roman"/>
          <w:b/>
          <w:sz w:val="24"/>
          <w:szCs w:val="24"/>
        </w:rPr>
        <w:t>SEM</w:t>
      </w:r>
    </w:p>
    <w:p w14:paraId="4D5DDAB0" w14:textId="61DBE0FA" w:rsidR="00701004" w:rsidRPr="00D85F2F" w:rsidRDefault="00701004" w:rsidP="00701004">
      <w:pPr>
        <w:rPr>
          <w:rFonts w:ascii="Times New Roman" w:hAnsi="Times New Roman" w:cs="Times New Roman"/>
          <w:b/>
          <w:sz w:val="24"/>
          <w:szCs w:val="24"/>
        </w:rPr>
      </w:pPr>
      <w:r w:rsidRPr="00D85F2F">
        <w:rPr>
          <w:rFonts w:ascii="Times New Roman" w:hAnsi="Times New Roman" w:cs="Times New Roman"/>
          <w:b/>
          <w:sz w:val="24"/>
          <w:szCs w:val="24"/>
        </w:rPr>
        <w:t>Paper- DSC</w:t>
      </w:r>
      <w:r w:rsidRPr="00D85F2F">
        <w:rPr>
          <w:rFonts w:ascii="Times New Roman" w:hAnsi="Times New Roman" w:cs="Times New Roman"/>
          <w:b/>
          <w:sz w:val="24"/>
          <w:szCs w:val="24"/>
        </w:rPr>
        <w:tab/>
      </w:r>
      <w:r w:rsidRPr="00D85F2F">
        <w:rPr>
          <w:rFonts w:ascii="Times New Roman" w:hAnsi="Times New Roman" w:cs="Times New Roman"/>
          <w:b/>
          <w:sz w:val="24"/>
          <w:szCs w:val="24"/>
        </w:rPr>
        <w:tab/>
      </w:r>
      <w:r w:rsidRPr="00D85F2F">
        <w:rPr>
          <w:rFonts w:ascii="Times New Roman" w:hAnsi="Times New Roman" w:cs="Times New Roman"/>
          <w:b/>
          <w:sz w:val="24"/>
          <w:szCs w:val="24"/>
        </w:rPr>
        <w:tab/>
      </w:r>
      <w:r w:rsidRPr="00D85F2F">
        <w:rPr>
          <w:rFonts w:ascii="Times New Roman" w:hAnsi="Times New Roman" w:cs="Times New Roman"/>
          <w:b/>
          <w:sz w:val="24"/>
          <w:szCs w:val="24"/>
        </w:rPr>
        <w:tab/>
      </w:r>
      <w:r w:rsidRPr="00D85F2F">
        <w:rPr>
          <w:rFonts w:ascii="Times New Roman" w:hAnsi="Times New Roman" w:cs="Times New Roman"/>
          <w:b/>
          <w:sz w:val="24"/>
          <w:szCs w:val="24"/>
        </w:rPr>
        <w:tab/>
      </w:r>
      <w:r w:rsidRPr="00D85F2F">
        <w:rPr>
          <w:rFonts w:ascii="Times New Roman" w:hAnsi="Times New Roman" w:cs="Times New Roman"/>
          <w:b/>
          <w:sz w:val="24"/>
          <w:szCs w:val="24"/>
        </w:rPr>
        <w:tab/>
      </w:r>
      <w:r w:rsidRPr="00D85F2F">
        <w:rPr>
          <w:rFonts w:ascii="Times New Roman" w:hAnsi="Times New Roman" w:cs="Times New Roman"/>
          <w:b/>
          <w:sz w:val="24"/>
          <w:szCs w:val="24"/>
        </w:rPr>
        <w:tab/>
      </w:r>
      <w:r w:rsidRPr="00D85F2F">
        <w:rPr>
          <w:rFonts w:ascii="Times New Roman" w:hAnsi="Times New Roman" w:cs="Times New Roman"/>
          <w:b/>
          <w:sz w:val="24"/>
          <w:szCs w:val="24"/>
        </w:rPr>
        <w:tab/>
        <w:t xml:space="preserve">          Title- </w:t>
      </w:r>
      <w:r w:rsidR="00D85F2F" w:rsidRPr="00D85F2F">
        <w:rPr>
          <w:rFonts w:ascii="Times New Roman" w:hAnsi="Times New Roman" w:cs="Times New Roman"/>
          <w:b/>
          <w:sz w:val="24"/>
          <w:szCs w:val="24"/>
        </w:rPr>
        <w:t>CALCULUS</w:t>
      </w:r>
    </w:p>
    <w:tbl>
      <w:tblPr>
        <w:tblStyle w:val="TableGrid"/>
        <w:tblW w:w="1017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1170"/>
        <w:gridCol w:w="720"/>
        <w:gridCol w:w="5490"/>
        <w:gridCol w:w="1089"/>
        <w:gridCol w:w="1701"/>
      </w:tblGrid>
      <w:tr w:rsidR="00701004" w:rsidRPr="00344F8C" w14:paraId="6A2BDBCC" w14:textId="77777777" w:rsidTr="00DB5487">
        <w:trPr>
          <w:trHeight w:val="512"/>
        </w:trPr>
        <w:tc>
          <w:tcPr>
            <w:tcW w:w="1170" w:type="dxa"/>
          </w:tcPr>
          <w:p w14:paraId="249B65A2" w14:textId="77777777" w:rsidR="00701004" w:rsidRPr="00344F8C" w:rsidRDefault="00701004" w:rsidP="00DB54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8C">
              <w:rPr>
                <w:rFonts w:ascii="Times New Roman" w:hAnsi="Times New Roman" w:cs="Times New Roman"/>
                <w:b/>
                <w:sz w:val="20"/>
                <w:szCs w:val="20"/>
              </w:rPr>
              <w:t>Month</w:t>
            </w:r>
          </w:p>
        </w:tc>
        <w:tc>
          <w:tcPr>
            <w:tcW w:w="720" w:type="dxa"/>
          </w:tcPr>
          <w:p w14:paraId="7896CD91" w14:textId="77777777" w:rsidR="00701004" w:rsidRPr="00344F8C" w:rsidRDefault="00701004" w:rsidP="00DB54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8C">
              <w:rPr>
                <w:rFonts w:ascii="Times New Roman" w:hAnsi="Times New Roman" w:cs="Times New Roman"/>
                <w:b/>
                <w:sz w:val="20"/>
                <w:szCs w:val="20"/>
              </w:rPr>
              <w:t>Unit/Title</w:t>
            </w:r>
          </w:p>
        </w:tc>
        <w:tc>
          <w:tcPr>
            <w:tcW w:w="5490" w:type="dxa"/>
          </w:tcPr>
          <w:p w14:paraId="4C592C16" w14:textId="77777777" w:rsidR="00701004" w:rsidRPr="00344F8C" w:rsidRDefault="00701004" w:rsidP="00DB54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8C">
              <w:rPr>
                <w:rFonts w:ascii="Times New Roman" w:hAnsi="Times New Roman" w:cs="Times New Roman"/>
                <w:b/>
                <w:sz w:val="20"/>
                <w:szCs w:val="20"/>
              </w:rPr>
              <w:t>Topic of lectures</w:t>
            </w:r>
          </w:p>
        </w:tc>
        <w:tc>
          <w:tcPr>
            <w:tcW w:w="1089" w:type="dxa"/>
          </w:tcPr>
          <w:p w14:paraId="13FD1DF0" w14:textId="77777777" w:rsidR="00701004" w:rsidRPr="00344F8C" w:rsidRDefault="00701004" w:rsidP="00DB54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8C">
              <w:rPr>
                <w:rFonts w:ascii="Times New Roman" w:hAnsi="Times New Roman" w:cs="Times New Roman"/>
                <w:b/>
                <w:sz w:val="20"/>
                <w:szCs w:val="20"/>
              </w:rPr>
              <w:t>No. of lecture</w:t>
            </w:r>
          </w:p>
        </w:tc>
        <w:tc>
          <w:tcPr>
            <w:tcW w:w="1701" w:type="dxa"/>
          </w:tcPr>
          <w:p w14:paraId="707240C6" w14:textId="77777777" w:rsidR="00701004" w:rsidRPr="00344F8C" w:rsidRDefault="00701004" w:rsidP="00DB54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8C">
              <w:rPr>
                <w:rFonts w:ascii="Times New Roman" w:hAnsi="Times New Roman" w:cs="Times New Roman"/>
                <w:b/>
                <w:sz w:val="20"/>
                <w:szCs w:val="20"/>
              </w:rPr>
              <w:t>Method/Mode of Delivery</w:t>
            </w:r>
          </w:p>
        </w:tc>
      </w:tr>
      <w:tr w:rsidR="00701004" w:rsidRPr="00344F8C" w14:paraId="30B63463" w14:textId="77777777" w:rsidTr="00DB5487">
        <w:trPr>
          <w:trHeight w:val="1655"/>
        </w:trPr>
        <w:tc>
          <w:tcPr>
            <w:tcW w:w="1170" w:type="dxa"/>
          </w:tcPr>
          <w:p w14:paraId="0811AAB8" w14:textId="77777777" w:rsidR="00701004" w:rsidRDefault="00701004" w:rsidP="00DB54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August</w:t>
            </w:r>
          </w:p>
          <w:p w14:paraId="2F9C024B" w14:textId="6AC0F8B2" w:rsidR="00701004" w:rsidRPr="00344F8C" w:rsidRDefault="00701004" w:rsidP="00DB54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F8C">
              <w:rPr>
                <w:rFonts w:ascii="Times New Roman" w:hAnsi="Times New Roman" w:cs="Times New Roman"/>
                <w:sz w:val="20"/>
                <w:szCs w:val="20"/>
              </w:rPr>
              <w:t>September</w:t>
            </w:r>
          </w:p>
        </w:tc>
        <w:tc>
          <w:tcPr>
            <w:tcW w:w="720" w:type="dxa"/>
          </w:tcPr>
          <w:p w14:paraId="0F10C147" w14:textId="77777777" w:rsidR="00701004" w:rsidRPr="00344F8C" w:rsidRDefault="00701004" w:rsidP="00DB54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F8C">
              <w:rPr>
                <w:rFonts w:ascii="Times New Roman" w:hAnsi="Times New Roman" w:cs="Times New Roman"/>
                <w:sz w:val="20"/>
                <w:szCs w:val="20"/>
              </w:rPr>
              <w:t>I/II</w:t>
            </w:r>
          </w:p>
        </w:tc>
        <w:tc>
          <w:tcPr>
            <w:tcW w:w="5490" w:type="dxa"/>
          </w:tcPr>
          <w:p w14:paraId="10D385F4" w14:textId="56DE5AD9" w:rsidR="00701004" w:rsidRPr="00344F8C" w:rsidRDefault="00701004" w:rsidP="00DB54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4F8C">
              <w:rPr>
                <w:rFonts w:ascii="Times New Roman" w:hAnsi="Times New Roman" w:cs="Times New Roman"/>
                <w:sz w:val="20"/>
                <w:szCs w:val="20"/>
              </w:rPr>
              <w:t>Differentiability and its geometrical interpretation; Rolle’s theorem,</w:t>
            </w:r>
            <w:r w:rsidR="00D85F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44F8C">
              <w:rPr>
                <w:rFonts w:ascii="Times New Roman" w:hAnsi="Times New Roman" w:cs="Times New Roman"/>
                <w:sz w:val="20"/>
                <w:szCs w:val="20"/>
              </w:rPr>
              <w:t>Lagrange</w:t>
            </w:r>
            <w:r w:rsidR="003A5FD3">
              <w:rPr>
                <w:rFonts w:ascii="Times New Roman" w:hAnsi="Times New Roman" w:cs="Times New Roman"/>
                <w:sz w:val="20"/>
                <w:szCs w:val="20"/>
              </w:rPr>
              <w:t>’</w:t>
            </w:r>
            <w:r w:rsidRPr="00344F8C">
              <w:rPr>
                <w:rFonts w:ascii="Times New Roman" w:hAnsi="Times New Roman" w:cs="Times New Roman"/>
                <w:sz w:val="20"/>
                <w:szCs w:val="20"/>
              </w:rPr>
              <w:t xml:space="preserve">s mean value theorem, </w:t>
            </w:r>
            <w:proofErr w:type="spellStart"/>
            <w:r w:rsidRPr="00344F8C">
              <w:rPr>
                <w:rFonts w:ascii="Times New Roman" w:hAnsi="Times New Roman" w:cs="Times New Roman"/>
                <w:sz w:val="20"/>
                <w:szCs w:val="20"/>
              </w:rPr>
              <w:t>cauchy’s</w:t>
            </w:r>
            <w:proofErr w:type="spellEnd"/>
            <w:r w:rsidRPr="00344F8C">
              <w:rPr>
                <w:rFonts w:ascii="Times New Roman" w:hAnsi="Times New Roman" w:cs="Times New Roman"/>
                <w:sz w:val="20"/>
                <w:szCs w:val="20"/>
              </w:rPr>
              <w:t xml:space="preserve"> mean value theorem and their geometrical interpretation,</w:t>
            </w:r>
            <w:r w:rsidR="00D85F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44F8C">
              <w:rPr>
                <w:rFonts w:ascii="Times New Roman" w:hAnsi="Times New Roman" w:cs="Times New Roman"/>
                <w:sz w:val="20"/>
                <w:szCs w:val="20"/>
              </w:rPr>
              <w:t>Darbox’s</w:t>
            </w:r>
            <w:proofErr w:type="spellEnd"/>
            <w:r w:rsidRPr="00344F8C">
              <w:rPr>
                <w:rFonts w:ascii="Times New Roman" w:hAnsi="Times New Roman" w:cs="Times New Roman"/>
                <w:sz w:val="20"/>
                <w:szCs w:val="20"/>
              </w:rPr>
              <w:t xml:space="preserve"> theorem. </w:t>
            </w:r>
          </w:p>
          <w:p w14:paraId="1DC6AE38" w14:textId="6213C280" w:rsidR="00701004" w:rsidRPr="00344F8C" w:rsidRDefault="00701004" w:rsidP="00DB54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4F8C">
              <w:rPr>
                <w:rFonts w:ascii="Times New Roman" w:hAnsi="Times New Roman" w:cs="Times New Roman"/>
                <w:sz w:val="20"/>
                <w:szCs w:val="20"/>
              </w:rPr>
              <w:t xml:space="preserve">Successive differentiation and </w:t>
            </w:r>
            <w:proofErr w:type="spellStart"/>
            <w:proofErr w:type="gramStart"/>
            <w:r w:rsidRPr="00344F8C">
              <w:rPr>
                <w:rFonts w:ascii="Times New Roman" w:hAnsi="Times New Roman" w:cs="Times New Roman"/>
                <w:sz w:val="20"/>
                <w:szCs w:val="20"/>
              </w:rPr>
              <w:t>Lebnitz</w:t>
            </w:r>
            <w:proofErr w:type="spellEnd"/>
            <w:r w:rsidRPr="00344F8C">
              <w:rPr>
                <w:rFonts w:ascii="Times New Roman" w:hAnsi="Times New Roman" w:cs="Times New Roman"/>
                <w:sz w:val="20"/>
                <w:szCs w:val="20"/>
              </w:rPr>
              <w:t xml:space="preserve">  theorem</w:t>
            </w:r>
            <w:proofErr w:type="gramEnd"/>
            <w:r w:rsidRPr="00344F8C">
              <w:rPr>
                <w:rFonts w:ascii="Times New Roman" w:hAnsi="Times New Roman" w:cs="Times New Roman"/>
                <w:sz w:val="20"/>
                <w:szCs w:val="20"/>
              </w:rPr>
              <w:t xml:space="preserve">, Maclaurin’s and </w:t>
            </w:r>
            <w:proofErr w:type="spellStart"/>
            <w:r w:rsidRPr="00344F8C">
              <w:rPr>
                <w:rFonts w:ascii="Times New Roman" w:hAnsi="Times New Roman" w:cs="Times New Roman"/>
                <w:sz w:val="20"/>
                <w:szCs w:val="20"/>
              </w:rPr>
              <w:t>taylor’s</w:t>
            </w:r>
            <w:proofErr w:type="spellEnd"/>
            <w:r w:rsidRPr="00344F8C">
              <w:rPr>
                <w:rFonts w:ascii="Times New Roman" w:hAnsi="Times New Roman" w:cs="Times New Roman"/>
                <w:sz w:val="20"/>
                <w:szCs w:val="20"/>
              </w:rPr>
              <w:t xml:space="preserve"> theorem for expansion of function</w:t>
            </w:r>
          </w:p>
        </w:tc>
        <w:tc>
          <w:tcPr>
            <w:tcW w:w="1089" w:type="dxa"/>
          </w:tcPr>
          <w:p w14:paraId="6A16663E" w14:textId="77777777" w:rsidR="00701004" w:rsidRPr="00344F8C" w:rsidRDefault="00701004" w:rsidP="00DB54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F8C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701" w:type="dxa"/>
            <w:vMerge w:val="restart"/>
          </w:tcPr>
          <w:p w14:paraId="785D58CC" w14:textId="77777777" w:rsidR="00701004" w:rsidRPr="00344F8C" w:rsidRDefault="00701004" w:rsidP="00DB54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F8C">
              <w:rPr>
                <w:rFonts w:ascii="Times New Roman" w:hAnsi="Times New Roman" w:cs="Times New Roman"/>
                <w:sz w:val="20"/>
                <w:szCs w:val="20"/>
              </w:rPr>
              <w:t>1.Flip the class</w:t>
            </w:r>
          </w:p>
          <w:p w14:paraId="3024891D" w14:textId="77777777" w:rsidR="00701004" w:rsidRPr="00344F8C" w:rsidRDefault="00701004" w:rsidP="00DB54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ACF2E2" w14:textId="77777777" w:rsidR="00701004" w:rsidRPr="00344F8C" w:rsidRDefault="00701004" w:rsidP="00DB54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F8C">
              <w:rPr>
                <w:rFonts w:ascii="Times New Roman" w:hAnsi="Times New Roman" w:cs="Times New Roman"/>
                <w:sz w:val="20"/>
                <w:szCs w:val="20"/>
              </w:rPr>
              <w:t>2.Group discussion</w:t>
            </w:r>
          </w:p>
          <w:p w14:paraId="79EE774E" w14:textId="77777777" w:rsidR="00701004" w:rsidRPr="00344F8C" w:rsidRDefault="00701004" w:rsidP="00DB54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63D5CF" w14:textId="77777777" w:rsidR="00701004" w:rsidRPr="00344F8C" w:rsidRDefault="00701004" w:rsidP="00DB54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F8C">
              <w:rPr>
                <w:rFonts w:ascii="Times New Roman" w:hAnsi="Times New Roman" w:cs="Times New Roman"/>
                <w:sz w:val="20"/>
                <w:szCs w:val="20"/>
              </w:rPr>
              <w:t>3.Problem Solving</w:t>
            </w:r>
          </w:p>
          <w:p w14:paraId="2D0E4463" w14:textId="77777777" w:rsidR="00701004" w:rsidRPr="00344F8C" w:rsidRDefault="00701004" w:rsidP="00DB5487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6249CE" w14:textId="77777777" w:rsidR="00701004" w:rsidRPr="00344F8C" w:rsidRDefault="00701004" w:rsidP="00DB54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F8C">
              <w:rPr>
                <w:rFonts w:ascii="Times New Roman" w:hAnsi="Times New Roman" w:cs="Times New Roman"/>
                <w:sz w:val="20"/>
                <w:szCs w:val="20"/>
              </w:rPr>
              <w:t>4.Virtual Classes</w:t>
            </w:r>
          </w:p>
        </w:tc>
      </w:tr>
      <w:tr w:rsidR="00701004" w:rsidRPr="00344F8C" w14:paraId="4946556E" w14:textId="77777777" w:rsidTr="00DB5487">
        <w:trPr>
          <w:trHeight w:val="1655"/>
        </w:trPr>
        <w:tc>
          <w:tcPr>
            <w:tcW w:w="1170" w:type="dxa"/>
          </w:tcPr>
          <w:p w14:paraId="5904778E" w14:textId="77777777" w:rsidR="00701004" w:rsidRPr="00344F8C" w:rsidRDefault="00701004" w:rsidP="00DB54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F8C">
              <w:rPr>
                <w:rFonts w:ascii="Times New Roman" w:hAnsi="Times New Roman" w:cs="Times New Roman"/>
                <w:sz w:val="20"/>
                <w:szCs w:val="20"/>
              </w:rPr>
              <w:t>October</w:t>
            </w:r>
          </w:p>
        </w:tc>
        <w:tc>
          <w:tcPr>
            <w:tcW w:w="720" w:type="dxa"/>
          </w:tcPr>
          <w:p w14:paraId="1B6B6844" w14:textId="77777777" w:rsidR="00701004" w:rsidRPr="00344F8C" w:rsidRDefault="00701004" w:rsidP="00DB54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F8C">
              <w:rPr>
                <w:rFonts w:ascii="Times New Roman" w:hAnsi="Times New Roman" w:cs="Times New Roman"/>
                <w:sz w:val="20"/>
                <w:szCs w:val="20"/>
              </w:rPr>
              <w:t>II/III</w:t>
            </w:r>
          </w:p>
        </w:tc>
        <w:tc>
          <w:tcPr>
            <w:tcW w:w="5490" w:type="dxa"/>
          </w:tcPr>
          <w:p w14:paraId="028BBED7" w14:textId="77777777" w:rsidR="00701004" w:rsidRPr="00344F8C" w:rsidRDefault="00701004" w:rsidP="00DB54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4F8C">
              <w:rPr>
                <w:rFonts w:ascii="Times New Roman" w:hAnsi="Times New Roman" w:cs="Times New Roman"/>
                <w:sz w:val="20"/>
                <w:szCs w:val="20"/>
              </w:rPr>
              <w:t xml:space="preserve">Taylors theorem in finite form with </w:t>
            </w:r>
            <w:proofErr w:type="spellStart"/>
            <w:r w:rsidRPr="00344F8C">
              <w:rPr>
                <w:rFonts w:ascii="Times New Roman" w:hAnsi="Times New Roman" w:cs="Times New Roman"/>
                <w:sz w:val="20"/>
                <w:szCs w:val="20"/>
              </w:rPr>
              <w:t>lagrange</w:t>
            </w:r>
            <w:proofErr w:type="spellEnd"/>
            <w:r w:rsidRPr="00344F8C">
              <w:rPr>
                <w:rFonts w:ascii="Times New Roman" w:hAnsi="Times New Roman" w:cs="Times New Roman"/>
                <w:sz w:val="20"/>
                <w:szCs w:val="20"/>
              </w:rPr>
              <w:t xml:space="preserve">, Cauchy and Roche- </w:t>
            </w:r>
            <w:proofErr w:type="spellStart"/>
            <w:r w:rsidRPr="00344F8C">
              <w:rPr>
                <w:rFonts w:ascii="Times New Roman" w:hAnsi="Times New Roman" w:cs="Times New Roman"/>
                <w:sz w:val="20"/>
                <w:szCs w:val="20"/>
              </w:rPr>
              <w:t>Schlomilch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forms of</w:t>
            </w:r>
            <w:r w:rsidRPr="00344F8C">
              <w:rPr>
                <w:rFonts w:ascii="Times New Roman" w:hAnsi="Times New Roman" w:cs="Times New Roman"/>
                <w:sz w:val="20"/>
                <w:szCs w:val="20"/>
              </w:rPr>
              <w:t xml:space="preserve"> remainder.</w:t>
            </w:r>
          </w:p>
          <w:p w14:paraId="4624F22E" w14:textId="29880425" w:rsidR="00701004" w:rsidRPr="00344F8C" w:rsidRDefault="00701004" w:rsidP="00DB54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4F8C">
              <w:rPr>
                <w:rFonts w:ascii="Times New Roman" w:hAnsi="Times New Roman" w:cs="Times New Roman"/>
                <w:sz w:val="20"/>
                <w:szCs w:val="20"/>
              </w:rPr>
              <w:t xml:space="preserve">Curvature; </w:t>
            </w:r>
            <w:proofErr w:type="spellStart"/>
            <w:r w:rsidRPr="00344F8C">
              <w:rPr>
                <w:rFonts w:ascii="Times New Roman" w:hAnsi="Times New Roman" w:cs="Times New Roman"/>
                <w:sz w:val="20"/>
                <w:szCs w:val="20"/>
              </w:rPr>
              <w:t>Aymptotes</w:t>
            </w:r>
            <w:proofErr w:type="spellEnd"/>
            <w:r w:rsidRPr="00344F8C">
              <w:rPr>
                <w:rFonts w:ascii="Times New Roman" w:hAnsi="Times New Roman" w:cs="Times New Roman"/>
                <w:sz w:val="20"/>
                <w:szCs w:val="20"/>
              </w:rPr>
              <w:t xml:space="preserve"> of general algebraic curves,</w:t>
            </w:r>
            <w:r w:rsidR="00D85F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44F8C">
              <w:rPr>
                <w:rFonts w:ascii="Times New Roman" w:hAnsi="Times New Roman" w:cs="Times New Roman"/>
                <w:sz w:val="20"/>
                <w:szCs w:val="20"/>
              </w:rPr>
              <w:t>parallel Asymptotes,</w:t>
            </w:r>
            <w:r w:rsidR="00D85F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44F8C">
              <w:rPr>
                <w:rFonts w:ascii="Times New Roman" w:hAnsi="Times New Roman" w:cs="Times New Roman"/>
                <w:sz w:val="20"/>
                <w:szCs w:val="20"/>
              </w:rPr>
              <w:t>asymptotes parallel to axes. Point of inflection,</w:t>
            </w:r>
            <w:r w:rsidR="00D85F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44F8C">
              <w:rPr>
                <w:rFonts w:ascii="Times New Roman" w:hAnsi="Times New Roman" w:cs="Times New Roman"/>
                <w:sz w:val="20"/>
                <w:szCs w:val="20"/>
              </w:rPr>
              <w:t>tangent at origin,</w:t>
            </w:r>
            <w:r w:rsidR="00D85F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44F8C">
              <w:rPr>
                <w:rFonts w:ascii="Times New Roman" w:hAnsi="Times New Roman" w:cs="Times New Roman"/>
                <w:sz w:val="20"/>
                <w:szCs w:val="20"/>
              </w:rPr>
              <w:t xml:space="preserve">multiple points </w:t>
            </w:r>
          </w:p>
        </w:tc>
        <w:tc>
          <w:tcPr>
            <w:tcW w:w="1089" w:type="dxa"/>
          </w:tcPr>
          <w:p w14:paraId="126BB1C6" w14:textId="77777777" w:rsidR="00701004" w:rsidRPr="00344F8C" w:rsidRDefault="00701004" w:rsidP="00DB54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F8C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701" w:type="dxa"/>
            <w:vMerge/>
          </w:tcPr>
          <w:p w14:paraId="488FA1FD" w14:textId="77777777" w:rsidR="00701004" w:rsidRPr="00344F8C" w:rsidRDefault="00701004" w:rsidP="00DB54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1004" w:rsidRPr="00344F8C" w14:paraId="50C33D60" w14:textId="77777777" w:rsidTr="00DB5487">
        <w:trPr>
          <w:trHeight w:val="2141"/>
        </w:trPr>
        <w:tc>
          <w:tcPr>
            <w:tcW w:w="1170" w:type="dxa"/>
            <w:tcBorders>
              <w:bottom w:val="single" w:sz="4" w:space="0" w:color="auto"/>
            </w:tcBorders>
          </w:tcPr>
          <w:p w14:paraId="2A4833BB" w14:textId="77777777" w:rsidR="00701004" w:rsidRPr="00344F8C" w:rsidRDefault="00701004" w:rsidP="00DB54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F8C">
              <w:rPr>
                <w:rFonts w:ascii="Times New Roman" w:hAnsi="Times New Roman" w:cs="Times New Roman"/>
                <w:sz w:val="20"/>
                <w:szCs w:val="20"/>
              </w:rPr>
              <w:t>November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2EF54D73" w14:textId="77777777" w:rsidR="00701004" w:rsidRPr="00344F8C" w:rsidRDefault="00701004" w:rsidP="00DB54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F8C">
              <w:rPr>
                <w:rFonts w:ascii="Times New Roman" w:hAnsi="Times New Roman" w:cs="Times New Roman"/>
                <w:sz w:val="20"/>
                <w:szCs w:val="20"/>
              </w:rPr>
              <w:t>III/IV</w:t>
            </w:r>
          </w:p>
          <w:p w14:paraId="13A8F751" w14:textId="77777777" w:rsidR="00701004" w:rsidRPr="00344F8C" w:rsidRDefault="00701004" w:rsidP="00DB54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0" w:type="dxa"/>
            <w:tcBorders>
              <w:bottom w:val="single" w:sz="4" w:space="0" w:color="auto"/>
            </w:tcBorders>
          </w:tcPr>
          <w:p w14:paraId="54249D4A" w14:textId="7A119152" w:rsidR="00701004" w:rsidRPr="00344F8C" w:rsidRDefault="00701004" w:rsidP="00DB54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4F8C">
              <w:rPr>
                <w:rFonts w:ascii="Times New Roman" w:hAnsi="Times New Roman" w:cs="Times New Roman"/>
                <w:sz w:val="20"/>
                <w:szCs w:val="20"/>
              </w:rPr>
              <w:t>Position and nature of double points,</w:t>
            </w:r>
            <w:r w:rsidR="00D85F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44F8C">
              <w:rPr>
                <w:rFonts w:ascii="Times New Roman" w:hAnsi="Times New Roman" w:cs="Times New Roman"/>
                <w:sz w:val="20"/>
                <w:szCs w:val="20"/>
              </w:rPr>
              <w:t xml:space="preserve">tracing of </w:t>
            </w:r>
            <w:proofErr w:type="gramStart"/>
            <w:r w:rsidRPr="00344F8C">
              <w:rPr>
                <w:rFonts w:ascii="Times New Roman" w:hAnsi="Times New Roman" w:cs="Times New Roman"/>
                <w:sz w:val="20"/>
                <w:szCs w:val="20"/>
              </w:rPr>
              <w:t>cartesian ,</w:t>
            </w:r>
            <w:proofErr w:type="gramEnd"/>
            <w:r w:rsidR="00D85F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44F8C">
              <w:rPr>
                <w:rFonts w:ascii="Times New Roman" w:hAnsi="Times New Roman" w:cs="Times New Roman"/>
                <w:sz w:val="20"/>
                <w:szCs w:val="20"/>
              </w:rPr>
              <w:t>polar and parametric curves.</w:t>
            </w:r>
          </w:p>
          <w:p w14:paraId="1BB308EF" w14:textId="4CC2C514" w:rsidR="00701004" w:rsidRPr="00344F8C" w:rsidRDefault="00701004" w:rsidP="00DB54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4F8C">
              <w:rPr>
                <w:rFonts w:ascii="Times New Roman" w:hAnsi="Times New Roman" w:cs="Times New Roman"/>
                <w:sz w:val="20"/>
                <w:szCs w:val="20"/>
              </w:rPr>
              <w:t>Limit</w:t>
            </w:r>
            <w:r w:rsidR="00D85F2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344F8C">
              <w:rPr>
                <w:rFonts w:ascii="Times New Roman" w:hAnsi="Times New Roman" w:cs="Times New Roman"/>
                <w:sz w:val="20"/>
                <w:szCs w:val="20"/>
              </w:rPr>
              <w:t>continuity and first order partial derivatives</w:t>
            </w:r>
            <w:r w:rsidR="00D85F2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344F8C">
              <w:rPr>
                <w:rFonts w:ascii="Times New Roman" w:hAnsi="Times New Roman" w:cs="Times New Roman"/>
                <w:sz w:val="20"/>
                <w:szCs w:val="20"/>
              </w:rPr>
              <w:t>higher order partial derivatives,</w:t>
            </w:r>
            <w:r w:rsidR="00D85F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44F8C">
              <w:rPr>
                <w:rFonts w:ascii="Times New Roman" w:hAnsi="Times New Roman" w:cs="Times New Roman"/>
                <w:sz w:val="20"/>
                <w:szCs w:val="20"/>
              </w:rPr>
              <w:t>change of variable,</w:t>
            </w:r>
            <w:r w:rsidR="00D85F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44F8C">
              <w:rPr>
                <w:rFonts w:ascii="Times New Roman" w:hAnsi="Times New Roman" w:cs="Times New Roman"/>
                <w:sz w:val="20"/>
                <w:szCs w:val="20"/>
              </w:rPr>
              <w:t xml:space="preserve">Euler’s theorem for </w:t>
            </w:r>
            <w:proofErr w:type="gramStart"/>
            <w:r w:rsidRPr="00344F8C">
              <w:rPr>
                <w:rFonts w:ascii="Times New Roman" w:hAnsi="Times New Roman" w:cs="Times New Roman"/>
                <w:sz w:val="20"/>
                <w:szCs w:val="20"/>
              </w:rPr>
              <w:t>homogeneous  functions</w:t>
            </w:r>
            <w:proofErr w:type="gramEnd"/>
            <w:r w:rsidRPr="00344F8C">
              <w:rPr>
                <w:rFonts w:ascii="Times New Roman" w:hAnsi="Times New Roman" w:cs="Times New Roman"/>
                <w:sz w:val="20"/>
                <w:szCs w:val="20"/>
              </w:rPr>
              <w:t xml:space="preserve"> .Taylors theorem ,total differentiation and </w:t>
            </w:r>
            <w:proofErr w:type="spellStart"/>
            <w:r w:rsidRPr="00344F8C">
              <w:rPr>
                <w:rFonts w:ascii="Times New Roman" w:hAnsi="Times New Roman" w:cs="Times New Roman"/>
                <w:sz w:val="20"/>
                <w:szCs w:val="20"/>
              </w:rPr>
              <w:t>jacobian</w:t>
            </w:r>
            <w:proofErr w:type="spellEnd"/>
            <w:r w:rsidRPr="00344F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89" w:type="dxa"/>
            <w:vMerge w:val="restart"/>
          </w:tcPr>
          <w:p w14:paraId="3E6A85A0" w14:textId="77777777" w:rsidR="00701004" w:rsidRPr="00344F8C" w:rsidRDefault="00701004" w:rsidP="00DB54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F8C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701" w:type="dxa"/>
            <w:vMerge/>
          </w:tcPr>
          <w:p w14:paraId="17952BEF" w14:textId="77777777" w:rsidR="00701004" w:rsidRPr="00344F8C" w:rsidRDefault="00701004" w:rsidP="00DB54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1004" w:rsidRPr="00344F8C" w14:paraId="221290B9" w14:textId="77777777" w:rsidTr="00DB5487">
        <w:trPr>
          <w:trHeight w:val="883"/>
        </w:trPr>
        <w:tc>
          <w:tcPr>
            <w:tcW w:w="1170" w:type="dxa"/>
            <w:tcBorders>
              <w:top w:val="single" w:sz="4" w:space="0" w:color="auto"/>
            </w:tcBorders>
          </w:tcPr>
          <w:p w14:paraId="6D1665A3" w14:textId="77777777" w:rsidR="00701004" w:rsidRPr="00344F8C" w:rsidRDefault="00701004" w:rsidP="00DB54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F8C">
              <w:rPr>
                <w:rFonts w:ascii="Times New Roman" w:hAnsi="Times New Roman" w:cs="Times New Roman"/>
                <w:sz w:val="20"/>
                <w:szCs w:val="20"/>
              </w:rPr>
              <w:t>December</w:t>
            </w:r>
          </w:p>
        </w:tc>
        <w:tc>
          <w:tcPr>
            <w:tcW w:w="720" w:type="dxa"/>
            <w:tcBorders>
              <w:top w:val="single" w:sz="4" w:space="0" w:color="auto"/>
            </w:tcBorders>
          </w:tcPr>
          <w:p w14:paraId="0F460F49" w14:textId="77777777" w:rsidR="00701004" w:rsidRPr="00344F8C" w:rsidRDefault="00701004" w:rsidP="00DB54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F8C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5490" w:type="dxa"/>
            <w:tcBorders>
              <w:top w:val="single" w:sz="4" w:space="0" w:color="auto"/>
            </w:tcBorders>
          </w:tcPr>
          <w:p w14:paraId="0DC51ABF" w14:textId="67696C7F" w:rsidR="00701004" w:rsidRPr="00344F8C" w:rsidRDefault="00701004" w:rsidP="00DB54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F8C">
              <w:rPr>
                <w:rFonts w:ascii="Times New Roman" w:hAnsi="Times New Roman" w:cs="Times New Roman"/>
                <w:sz w:val="20"/>
                <w:szCs w:val="20"/>
              </w:rPr>
              <w:t xml:space="preserve">Double integration and rectangular and </w:t>
            </w:r>
            <w:proofErr w:type="spellStart"/>
            <w:r w:rsidRPr="00344F8C">
              <w:rPr>
                <w:rFonts w:ascii="Times New Roman" w:hAnsi="Times New Roman" w:cs="Times New Roman"/>
                <w:sz w:val="20"/>
                <w:szCs w:val="20"/>
              </w:rPr>
              <w:t>non rectangular</w:t>
            </w:r>
            <w:proofErr w:type="spellEnd"/>
            <w:r w:rsidR="00D85F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344F8C">
              <w:rPr>
                <w:rFonts w:ascii="Times New Roman" w:hAnsi="Times New Roman" w:cs="Times New Roman"/>
                <w:sz w:val="20"/>
                <w:szCs w:val="20"/>
              </w:rPr>
              <w:t>regions ,</w:t>
            </w:r>
            <w:proofErr w:type="gramEnd"/>
            <w:r w:rsidR="00D85F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44F8C">
              <w:rPr>
                <w:rFonts w:ascii="Times New Roman" w:hAnsi="Times New Roman" w:cs="Times New Roman"/>
                <w:sz w:val="20"/>
                <w:szCs w:val="20"/>
              </w:rPr>
              <w:t>Double integrals in polar coordinates</w:t>
            </w:r>
            <w:r w:rsidR="00D85F2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344F8C">
              <w:rPr>
                <w:rFonts w:ascii="Times New Roman" w:hAnsi="Times New Roman" w:cs="Times New Roman"/>
                <w:sz w:val="20"/>
                <w:szCs w:val="20"/>
              </w:rPr>
              <w:t xml:space="preserve">Tripal integral over a parallelepiped and solid regions ,volume by </w:t>
            </w:r>
            <w:proofErr w:type="spellStart"/>
            <w:r w:rsidRPr="00344F8C">
              <w:rPr>
                <w:rFonts w:ascii="Times New Roman" w:hAnsi="Times New Roman" w:cs="Times New Roman"/>
                <w:sz w:val="20"/>
                <w:szCs w:val="20"/>
              </w:rPr>
              <w:t>tripal</w:t>
            </w:r>
            <w:proofErr w:type="spellEnd"/>
            <w:r w:rsidRPr="00344F8C">
              <w:rPr>
                <w:rFonts w:ascii="Times New Roman" w:hAnsi="Times New Roman" w:cs="Times New Roman"/>
                <w:sz w:val="20"/>
                <w:szCs w:val="20"/>
              </w:rPr>
              <w:t xml:space="preserve"> integrals .</w:t>
            </w:r>
          </w:p>
        </w:tc>
        <w:tc>
          <w:tcPr>
            <w:tcW w:w="1089" w:type="dxa"/>
            <w:vMerge/>
          </w:tcPr>
          <w:p w14:paraId="5D9FBFD7" w14:textId="77777777" w:rsidR="00701004" w:rsidRPr="00344F8C" w:rsidRDefault="00701004" w:rsidP="00DB54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48F8C9F" w14:textId="77777777" w:rsidR="00701004" w:rsidRPr="00344F8C" w:rsidRDefault="00701004" w:rsidP="00DB54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D46BE55" w14:textId="77777777" w:rsidR="00701004" w:rsidRDefault="00701004" w:rsidP="00701004">
      <w:pPr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</w:p>
    <w:p w14:paraId="40A32EF1" w14:textId="77777777" w:rsidR="00B95424" w:rsidRPr="009A14B2" w:rsidRDefault="00B95424" w:rsidP="00B9542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F4CADB0" w14:textId="77777777" w:rsidR="00B95424" w:rsidRDefault="00B95424" w:rsidP="00B9542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706368" behindDoc="0" locked="0" layoutInCell="1" allowOverlap="1" wp14:anchorId="10B476D1" wp14:editId="107EBDF1">
            <wp:simplePos x="0" y="0"/>
            <wp:positionH relativeFrom="column">
              <wp:posOffset>2517775</wp:posOffset>
            </wp:positionH>
            <wp:positionV relativeFrom="paragraph">
              <wp:posOffset>9525</wp:posOffset>
            </wp:positionV>
            <wp:extent cx="1510427" cy="1133475"/>
            <wp:effectExtent l="0" t="0" r="0" b="0"/>
            <wp:wrapNone/>
            <wp:docPr id="122280970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0427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04320" behindDoc="0" locked="0" layoutInCell="1" allowOverlap="1" wp14:anchorId="687B177F" wp14:editId="7D06A471">
            <wp:simplePos x="0" y="0"/>
            <wp:positionH relativeFrom="margin">
              <wp:posOffset>4437380</wp:posOffset>
            </wp:positionH>
            <wp:positionV relativeFrom="paragraph">
              <wp:posOffset>132715</wp:posOffset>
            </wp:positionV>
            <wp:extent cx="1189355" cy="490855"/>
            <wp:effectExtent l="0" t="0" r="0" b="4445"/>
            <wp:wrapNone/>
            <wp:docPr id="143221963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9355" cy="490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05344" behindDoc="0" locked="0" layoutInCell="1" allowOverlap="1" wp14:anchorId="4819D773" wp14:editId="79A10A95">
            <wp:simplePos x="0" y="0"/>
            <wp:positionH relativeFrom="column">
              <wp:posOffset>-104775</wp:posOffset>
            </wp:positionH>
            <wp:positionV relativeFrom="paragraph">
              <wp:posOffset>48260</wp:posOffset>
            </wp:positionV>
            <wp:extent cx="857250" cy="550545"/>
            <wp:effectExtent l="0" t="0" r="0" b="1905"/>
            <wp:wrapNone/>
            <wp:docPr id="202245380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550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BB0267B" w14:textId="77777777" w:rsidR="00B95424" w:rsidRDefault="00B95424" w:rsidP="00B9542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FC12BF4" w14:textId="77777777" w:rsidR="00B95424" w:rsidRDefault="00B95424" w:rsidP="00B9542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0BFFF5D" w14:textId="77777777" w:rsidR="00B95424" w:rsidRDefault="00B95424" w:rsidP="00B9542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A14B2">
        <w:rPr>
          <w:rFonts w:ascii="Times New Roman" w:hAnsi="Times New Roman" w:cs="Times New Roman"/>
          <w:b/>
          <w:sz w:val="24"/>
          <w:szCs w:val="24"/>
        </w:rPr>
        <w:t xml:space="preserve">Teacher </w:t>
      </w:r>
      <w:r w:rsidRPr="009A14B2">
        <w:rPr>
          <w:rFonts w:ascii="Times New Roman" w:hAnsi="Times New Roman" w:cs="Times New Roman"/>
          <w:b/>
          <w:sz w:val="24"/>
          <w:szCs w:val="24"/>
        </w:rPr>
        <w:tab/>
      </w:r>
      <w:r w:rsidRPr="009A14B2">
        <w:rPr>
          <w:rFonts w:ascii="Times New Roman" w:hAnsi="Times New Roman" w:cs="Times New Roman"/>
          <w:b/>
          <w:sz w:val="24"/>
          <w:szCs w:val="24"/>
        </w:rPr>
        <w:tab/>
      </w:r>
      <w:r w:rsidRPr="009A14B2">
        <w:rPr>
          <w:rFonts w:ascii="Times New Roman" w:hAnsi="Times New Roman" w:cs="Times New Roman"/>
          <w:b/>
          <w:sz w:val="24"/>
          <w:szCs w:val="24"/>
        </w:rPr>
        <w:tab/>
      </w:r>
      <w:r w:rsidRPr="009A14B2">
        <w:rPr>
          <w:rFonts w:ascii="Times New Roman" w:hAnsi="Times New Roman" w:cs="Times New Roman"/>
          <w:b/>
          <w:sz w:val="24"/>
          <w:szCs w:val="24"/>
        </w:rPr>
        <w:tab/>
      </w:r>
      <w:r w:rsidRPr="009A14B2">
        <w:rPr>
          <w:rFonts w:ascii="Times New Roman" w:hAnsi="Times New Roman" w:cs="Times New Roman"/>
          <w:b/>
          <w:sz w:val="24"/>
          <w:szCs w:val="24"/>
        </w:rPr>
        <w:tab/>
        <w:t xml:space="preserve">HOD </w:t>
      </w:r>
      <w:r w:rsidRPr="009A14B2">
        <w:rPr>
          <w:rFonts w:ascii="Times New Roman" w:hAnsi="Times New Roman" w:cs="Times New Roman"/>
          <w:b/>
          <w:sz w:val="24"/>
          <w:szCs w:val="24"/>
        </w:rPr>
        <w:tab/>
      </w:r>
      <w:r w:rsidRPr="009A14B2">
        <w:rPr>
          <w:rFonts w:ascii="Times New Roman" w:hAnsi="Times New Roman" w:cs="Times New Roman"/>
          <w:b/>
          <w:sz w:val="24"/>
          <w:szCs w:val="24"/>
        </w:rPr>
        <w:tab/>
      </w:r>
      <w:r w:rsidRPr="009A14B2">
        <w:rPr>
          <w:rFonts w:ascii="Times New Roman" w:hAnsi="Times New Roman" w:cs="Times New Roman"/>
          <w:b/>
          <w:sz w:val="24"/>
          <w:szCs w:val="24"/>
        </w:rPr>
        <w:tab/>
      </w:r>
      <w:r w:rsidRPr="009A14B2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9A14B2">
        <w:rPr>
          <w:rFonts w:ascii="Times New Roman" w:hAnsi="Times New Roman" w:cs="Times New Roman"/>
          <w:b/>
          <w:sz w:val="24"/>
          <w:szCs w:val="24"/>
        </w:rPr>
        <w:t>Principa</w:t>
      </w:r>
      <w:r>
        <w:rPr>
          <w:rFonts w:ascii="Times New Roman" w:hAnsi="Times New Roman" w:cs="Times New Roman"/>
          <w:b/>
          <w:sz w:val="24"/>
          <w:szCs w:val="24"/>
        </w:rPr>
        <w:t>l</w:t>
      </w:r>
    </w:p>
    <w:p w14:paraId="3EECC2F7" w14:textId="77777777" w:rsidR="00B95424" w:rsidRDefault="00B95424" w:rsidP="00701004">
      <w:pPr>
        <w:pStyle w:val="Header"/>
        <w:spacing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4E16590" w14:textId="77777777" w:rsidR="00B95424" w:rsidRDefault="00B95424" w:rsidP="00701004">
      <w:pPr>
        <w:pStyle w:val="Header"/>
        <w:spacing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BB6BE39" w14:textId="77777777" w:rsidR="00B95424" w:rsidRDefault="00B95424" w:rsidP="00701004">
      <w:pPr>
        <w:pStyle w:val="Header"/>
        <w:spacing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63AD0750" w14:textId="6602279E" w:rsidR="00701004" w:rsidRDefault="00701004" w:rsidP="00701004">
      <w:pPr>
        <w:pStyle w:val="Header"/>
        <w:spacing w:line="360" w:lineRule="auto"/>
        <w:jc w:val="center"/>
        <w:rPr>
          <w:rFonts w:ascii="Times New Roman" w:eastAsiaTheme="minorHAnsi" w:hAnsi="Times New Roman" w:cs="Times New Roman"/>
          <w:b/>
          <w:sz w:val="26"/>
          <w:szCs w:val="26"/>
        </w:rPr>
      </w:pPr>
      <w:r>
        <w:rPr>
          <w:rFonts w:eastAsiaTheme="minorHAnsi"/>
          <w:noProof/>
        </w:rPr>
        <w:lastRenderedPageBreak/>
        <w:drawing>
          <wp:anchor distT="0" distB="0" distL="114300" distR="114300" simplePos="0" relativeHeight="251669504" behindDoc="0" locked="0" layoutInCell="1" allowOverlap="1" wp14:anchorId="642B985B" wp14:editId="7780C155">
            <wp:simplePos x="0" y="0"/>
            <wp:positionH relativeFrom="column">
              <wp:posOffset>-295275</wp:posOffset>
            </wp:positionH>
            <wp:positionV relativeFrom="paragraph">
              <wp:posOffset>7620</wp:posOffset>
            </wp:positionV>
            <wp:extent cx="1119505" cy="996315"/>
            <wp:effectExtent l="0" t="0" r="4445" b="0"/>
            <wp:wrapNone/>
            <wp:docPr id="115272926" name="Picture 1152729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021" t="21025" r="62857" b="611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9505" cy="9963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eastAsiaTheme="minorHAnsi"/>
          <w:noProof/>
        </w:rPr>
        <w:drawing>
          <wp:anchor distT="0" distB="0" distL="114300" distR="114300" simplePos="0" relativeHeight="251668480" behindDoc="0" locked="0" layoutInCell="1" allowOverlap="1" wp14:anchorId="2185D7C3" wp14:editId="26B30D50">
            <wp:simplePos x="0" y="0"/>
            <wp:positionH relativeFrom="margin">
              <wp:posOffset>5077704</wp:posOffset>
            </wp:positionH>
            <wp:positionV relativeFrom="paragraph">
              <wp:posOffset>9525</wp:posOffset>
            </wp:positionV>
            <wp:extent cx="1007745" cy="989330"/>
            <wp:effectExtent l="0" t="0" r="0" b="1270"/>
            <wp:wrapNone/>
            <wp:docPr id="1089828811" name="Picture 10898288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7745" cy="989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26"/>
          <w:szCs w:val="26"/>
        </w:rPr>
        <w:t xml:space="preserve">GOVT. V.Y.T. PG AUTONOMOUS COLLEGE DURG </w:t>
      </w:r>
    </w:p>
    <w:p w14:paraId="7FFE839E" w14:textId="77777777" w:rsidR="00701004" w:rsidRDefault="00701004" w:rsidP="00701004">
      <w:pPr>
        <w:pStyle w:val="Header"/>
        <w:spacing w:line="276" w:lineRule="auto"/>
        <w:jc w:val="center"/>
        <w:rPr>
          <w:noProof/>
        </w:rPr>
      </w:pPr>
      <w:r>
        <w:rPr>
          <w:rFonts w:ascii="Times New Roman" w:hAnsi="Times New Roman" w:cs="Times New Roman"/>
          <w:b/>
          <w:sz w:val="26"/>
          <w:szCs w:val="26"/>
        </w:rPr>
        <w:t>Department of Mathematics</w:t>
      </w:r>
    </w:p>
    <w:p w14:paraId="620C3264" w14:textId="77777777" w:rsidR="00701004" w:rsidRDefault="00701004" w:rsidP="00701004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Teaching Plan</w:t>
      </w:r>
    </w:p>
    <w:p w14:paraId="08F6190C" w14:textId="77777777" w:rsidR="00701004" w:rsidRDefault="00701004" w:rsidP="00701004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Academic Year – 2023-24</w:t>
      </w:r>
    </w:p>
    <w:p w14:paraId="243EBF7F" w14:textId="77777777" w:rsidR="00701004" w:rsidRPr="00D85F2F" w:rsidRDefault="00701004" w:rsidP="00701004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Hlk183429214"/>
    </w:p>
    <w:p w14:paraId="16452463" w14:textId="268463DB" w:rsidR="00701004" w:rsidRPr="00D85F2F" w:rsidRDefault="00D85F2F" w:rsidP="00701004">
      <w:pPr>
        <w:pStyle w:val="Header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D85F2F">
        <w:rPr>
          <w:rFonts w:ascii="Times New Roman" w:hAnsi="Times New Roman" w:cs="Times New Roman"/>
          <w:b/>
          <w:sz w:val="24"/>
          <w:szCs w:val="24"/>
        </w:rPr>
        <w:t>NAME  :</w:t>
      </w:r>
      <w:proofErr w:type="gramEnd"/>
      <w:r w:rsidRPr="00D85F2F">
        <w:rPr>
          <w:rFonts w:ascii="Times New Roman" w:hAnsi="Times New Roman" w:cs="Times New Roman"/>
          <w:b/>
          <w:sz w:val="24"/>
          <w:szCs w:val="24"/>
        </w:rPr>
        <w:t>-</w:t>
      </w:r>
      <w:r w:rsidR="003616F6">
        <w:rPr>
          <w:rFonts w:ascii="Times New Roman" w:hAnsi="Times New Roman" w:cs="Times New Roman"/>
          <w:b/>
          <w:sz w:val="24"/>
          <w:szCs w:val="24"/>
        </w:rPr>
        <w:t>NIDHI SHARMA</w:t>
      </w:r>
      <w:r w:rsidRPr="00D85F2F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D85F2F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</w:t>
      </w:r>
      <w:r w:rsidR="003A5FD3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Pr="00D85F2F">
        <w:rPr>
          <w:rFonts w:ascii="Times New Roman" w:hAnsi="Times New Roman" w:cs="Times New Roman"/>
          <w:b/>
          <w:sz w:val="24"/>
          <w:szCs w:val="24"/>
        </w:rPr>
        <w:t>CLASS :B.SC. II SEM</w:t>
      </w:r>
    </w:p>
    <w:p w14:paraId="759194BF" w14:textId="2FADF46B" w:rsidR="00701004" w:rsidRPr="00D85F2F" w:rsidRDefault="00D85F2F" w:rsidP="00701004">
      <w:pPr>
        <w:rPr>
          <w:rFonts w:ascii="Times New Roman" w:hAnsi="Times New Roman" w:cs="Times New Roman"/>
          <w:b/>
          <w:sz w:val="24"/>
          <w:szCs w:val="24"/>
        </w:rPr>
      </w:pPr>
      <w:r w:rsidRPr="00D85F2F">
        <w:rPr>
          <w:rFonts w:ascii="Times New Roman" w:hAnsi="Times New Roman" w:cs="Times New Roman"/>
          <w:b/>
          <w:sz w:val="24"/>
          <w:szCs w:val="24"/>
        </w:rPr>
        <w:t>PAPER- DSC</w:t>
      </w:r>
      <w:r w:rsidRPr="00D85F2F">
        <w:rPr>
          <w:rFonts w:ascii="Times New Roman" w:hAnsi="Times New Roman" w:cs="Times New Roman"/>
          <w:b/>
          <w:sz w:val="24"/>
          <w:szCs w:val="24"/>
        </w:rPr>
        <w:tab/>
      </w:r>
      <w:r w:rsidRPr="00D85F2F">
        <w:rPr>
          <w:rFonts w:ascii="Times New Roman" w:hAnsi="Times New Roman" w:cs="Times New Roman"/>
          <w:b/>
          <w:sz w:val="24"/>
          <w:szCs w:val="24"/>
        </w:rPr>
        <w:tab/>
      </w:r>
      <w:r w:rsidRPr="00D85F2F">
        <w:rPr>
          <w:rFonts w:ascii="Times New Roman" w:hAnsi="Times New Roman" w:cs="Times New Roman"/>
          <w:b/>
          <w:sz w:val="24"/>
          <w:szCs w:val="24"/>
        </w:rPr>
        <w:tab/>
      </w:r>
      <w:r w:rsidRPr="00D85F2F">
        <w:rPr>
          <w:rFonts w:ascii="Times New Roman" w:hAnsi="Times New Roman" w:cs="Times New Roman"/>
          <w:b/>
          <w:sz w:val="24"/>
          <w:szCs w:val="24"/>
        </w:rPr>
        <w:tab/>
        <w:t xml:space="preserve">         </w:t>
      </w:r>
      <w:r w:rsidR="003A5FD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D85F2F">
        <w:rPr>
          <w:rFonts w:ascii="Times New Roman" w:hAnsi="Times New Roman" w:cs="Times New Roman"/>
          <w:b/>
          <w:sz w:val="24"/>
          <w:szCs w:val="24"/>
        </w:rPr>
        <w:t xml:space="preserve">        TITLE- DIFFERENTIAL EQUATION</w:t>
      </w:r>
    </w:p>
    <w:tbl>
      <w:tblPr>
        <w:tblStyle w:val="TableGrid"/>
        <w:tblW w:w="1017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1381"/>
        <w:gridCol w:w="709"/>
        <w:gridCol w:w="5290"/>
        <w:gridCol w:w="1089"/>
        <w:gridCol w:w="1701"/>
      </w:tblGrid>
      <w:tr w:rsidR="00701004" w:rsidRPr="00344F8C" w14:paraId="19D8E50C" w14:textId="77777777" w:rsidTr="00701004">
        <w:trPr>
          <w:trHeight w:val="512"/>
        </w:trPr>
        <w:tc>
          <w:tcPr>
            <w:tcW w:w="1381" w:type="dxa"/>
          </w:tcPr>
          <w:p w14:paraId="6D0458B9" w14:textId="77777777" w:rsidR="00701004" w:rsidRPr="00344F8C" w:rsidRDefault="00701004" w:rsidP="00DB54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8C">
              <w:rPr>
                <w:rFonts w:ascii="Times New Roman" w:hAnsi="Times New Roman" w:cs="Times New Roman"/>
                <w:b/>
                <w:sz w:val="20"/>
                <w:szCs w:val="20"/>
              </w:rPr>
              <w:t>Month</w:t>
            </w:r>
          </w:p>
        </w:tc>
        <w:tc>
          <w:tcPr>
            <w:tcW w:w="709" w:type="dxa"/>
          </w:tcPr>
          <w:p w14:paraId="5ACC9C6E" w14:textId="77777777" w:rsidR="00701004" w:rsidRPr="00344F8C" w:rsidRDefault="00701004" w:rsidP="00DB54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8C">
              <w:rPr>
                <w:rFonts w:ascii="Times New Roman" w:hAnsi="Times New Roman" w:cs="Times New Roman"/>
                <w:b/>
                <w:sz w:val="20"/>
                <w:szCs w:val="20"/>
              </w:rPr>
              <w:t>Unit/Title</w:t>
            </w:r>
          </w:p>
        </w:tc>
        <w:tc>
          <w:tcPr>
            <w:tcW w:w="5290" w:type="dxa"/>
          </w:tcPr>
          <w:p w14:paraId="7699FF19" w14:textId="77777777" w:rsidR="00701004" w:rsidRPr="00344F8C" w:rsidRDefault="00701004" w:rsidP="00DB54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8C">
              <w:rPr>
                <w:rFonts w:ascii="Times New Roman" w:hAnsi="Times New Roman" w:cs="Times New Roman"/>
                <w:b/>
                <w:sz w:val="20"/>
                <w:szCs w:val="20"/>
              </w:rPr>
              <w:t>Topic of lectures</w:t>
            </w:r>
          </w:p>
        </w:tc>
        <w:tc>
          <w:tcPr>
            <w:tcW w:w="1089" w:type="dxa"/>
          </w:tcPr>
          <w:p w14:paraId="0CDC6BCE" w14:textId="77777777" w:rsidR="00701004" w:rsidRPr="00344F8C" w:rsidRDefault="00701004" w:rsidP="00DB54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8C">
              <w:rPr>
                <w:rFonts w:ascii="Times New Roman" w:hAnsi="Times New Roman" w:cs="Times New Roman"/>
                <w:b/>
                <w:sz w:val="20"/>
                <w:szCs w:val="20"/>
              </w:rPr>
              <w:t>No. of lecture</w:t>
            </w:r>
          </w:p>
        </w:tc>
        <w:tc>
          <w:tcPr>
            <w:tcW w:w="1701" w:type="dxa"/>
          </w:tcPr>
          <w:p w14:paraId="7F206BEA" w14:textId="77777777" w:rsidR="00701004" w:rsidRPr="00344F8C" w:rsidRDefault="00701004" w:rsidP="00DB54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8C">
              <w:rPr>
                <w:rFonts w:ascii="Times New Roman" w:hAnsi="Times New Roman" w:cs="Times New Roman"/>
                <w:b/>
                <w:sz w:val="20"/>
                <w:szCs w:val="20"/>
              </w:rPr>
              <w:t>Method/Mode of Delivery</w:t>
            </w:r>
          </w:p>
        </w:tc>
      </w:tr>
      <w:tr w:rsidR="00701004" w:rsidRPr="00344F8C" w14:paraId="7B1F8EBD" w14:textId="77777777" w:rsidTr="003A5FD3">
        <w:trPr>
          <w:trHeight w:val="1133"/>
        </w:trPr>
        <w:tc>
          <w:tcPr>
            <w:tcW w:w="1381" w:type="dxa"/>
          </w:tcPr>
          <w:p w14:paraId="30D7CCB6" w14:textId="27F5F2A6" w:rsidR="00701004" w:rsidRPr="00344F8C" w:rsidRDefault="00701004" w:rsidP="00DB54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JANUARY</w:t>
            </w:r>
          </w:p>
        </w:tc>
        <w:tc>
          <w:tcPr>
            <w:tcW w:w="709" w:type="dxa"/>
          </w:tcPr>
          <w:p w14:paraId="61D5234E" w14:textId="76DF7777" w:rsidR="00701004" w:rsidRPr="00344F8C" w:rsidRDefault="00701004" w:rsidP="00DB54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F8C"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5290" w:type="dxa"/>
          </w:tcPr>
          <w:p w14:paraId="5FD16B35" w14:textId="34516501" w:rsidR="00701004" w:rsidRPr="00344F8C" w:rsidRDefault="00701004" w:rsidP="00701004">
            <w:pPr>
              <w:pStyle w:val="BodyText"/>
              <w:ind w:right="1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Basic Concept and genesis of ordinary differential equations, order and degree of a</w:t>
            </w:r>
            <w:r>
              <w:rPr>
                <w:spacing w:val="1"/>
              </w:rPr>
              <w:t xml:space="preserve"> </w:t>
            </w:r>
            <w:r>
              <w:t>differential equation, differential equation of first order and first degree.</w:t>
            </w:r>
            <w:r>
              <w:rPr>
                <w:spacing w:val="70"/>
              </w:rPr>
              <w:t xml:space="preserve"> </w:t>
            </w:r>
          </w:p>
        </w:tc>
        <w:tc>
          <w:tcPr>
            <w:tcW w:w="1089" w:type="dxa"/>
          </w:tcPr>
          <w:p w14:paraId="000ABCAE" w14:textId="77777777" w:rsidR="00701004" w:rsidRPr="00344F8C" w:rsidRDefault="00701004" w:rsidP="00DB54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F8C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701" w:type="dxa"/>
            <w:vMerge w:val="restart"/>
          </w:tcPr>
          <w:p w14:paraId="36F50C52" w14:textId="77777777" w:rsidR="00701004" w:rsidRPr="00344F8C" w:rsidRDefault="00701004" w:rsidP="00DB54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F8C">
              <w:rPr>
                <w:rFonts w:ascii="Times New Roman" w:hAnsi="Times New Roman" w:cs="Times New Roman"/>
                <w:sz w:val="20"/>
                <w:szCs w:val="20"/>
              </w:rPr>
              <w:t>1.Flip the class</w:t>
            </w:r>
          </w:p>
          <w:p w14:paraId="71E6669A" w14:textId="77777777" w:rsidR="00701004" w:rsidRPr="00344F8C" w:rsidRDefault="00701004" w:rsidP="00DB54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FB0DFE" w14:textId="77777777" w:rsidR="00701004" w:rsidRPr="00344F8C" w:rsidRDefault="00701004" w:rsidP="00DB54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F8C">
              <w:rPr>
                <w:rFonts w:ascii="Times New Roman" w:hAnsi="Times New Roman" w:cs="Times New Roman"/>
                <w:sz w:val="20"/>
                <w:szCs w:val="20"/>
              </w:rPr>
              <w:t>2.Group discussion</w:t>
            </w:r>
          </w:p>
          <w:p w14:paraId="7054A06A" w14:textId="77777777" w:rsidR="00701004" w:rsidRPr="00344F8C" w:rsidRDefault="00701004" w:rsidP="00DB54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9AE5DC" w14:textId="77777777" w:rsidR="00701004" w:rsidRPr="00344F8C" w:rsidRDefault="00701004" w:rsidP="00DB54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F8C">
              <w:rPr>
                <w:rFonts w:ascii="Times New Roman" w:hAnsi="Times New Roman" w:cs="Times New Roman"/>
                <w:sz w:val="20"/>
                <w:szCs w:val="20"/>
              </w:rPr>
              <w:t>3.Problem Solving</w:t>
            </w:r>
          </w:p>
          <w:p w14:paraId="467123BB" w14:textId="77777777" w:rsidR="00701004" w:rsidRPr="00344F8C" w:rsidRDefault="00701004" w:rsidP="00DB5487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748BAE" w14:textId="77777777" w:rsidR="00701004" w:rsidRPr="00344F8C" w:rsidRDefault="00701004" w:rsidP="00DB54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F8C">
              <w:rPr>
                <w:rFonts w:ascii="Times New Roman" w:hAnsi="Times New Roman" w:cs="Times New Roman"/>
                <w:sz w:val="20"/>
                <w:szCs w:val="20"/>
              </w:rPr>
              <w:t>4.Virtual Classes</w:t>
            </w:r>
          </w:p>
        </w:tc>
      </w:tr>
      <w:tr w:rsidR="00701004" w:rsidRPr="00344F8C" w14:paraId="41459016" w14:textId="77777777" w:rsidTr="00701004">
        <w:trPr>
          <w:trHeight w:val="1655"/>
        </w:trPr>
        <w:tc>
          <w:tcPr>
            <w:tcW w:w="1381" w:type="dxa"/>
          </w:tcPr>
          <w:p w14:paraId="04B3E4AC" w14:textId="0DE0862B" w:rsidR="00701004" w:rsidRPr="00344F8C" w:rsidRDefault="00701004" w:rsidP="00DB54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FEBRUARY</w:t>
            </w:r>
          </w:p>
        </w:tc>
        <w:tc>
          <w:tcPr>
            <w:tcW w:w="709" w:type="dxa"/>
          </w:tcPr>
          <w:p w14:paraId="04583F47" w14:textId="7BB88D37" w:rsidR="00701004" w:rsidRPr="00344F8C" w:rsidRDefault="00701004" w:rsidP="00DB54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I/</w:t>
            </w:r>
            <w:r w:rsidRPr="00344F8C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5290" w:type="dxa"/>
          </w:tcPr>
          <w:p w14:paraId="7B594E73" w14:textId="1D05D3B3" w:rsidR="00701004" w:rsidRPr="003A5FD3" w:rsidRDefault="00701004" w:rsidP="003A5FD3">
            <w:pPr>
              <w:pStyle w:val="BodyText"/>
              <w:ind w:right="126"/>
              <w:jc w:val="both"/>
            </w:pPr>
            <w:r>
              <w:t>Equations in</w:t>
            </w:r>
            <w:r>
              <w:rPr>
                <w:spacing w:val="1"/>
              </w:rPr>
              <w:t xml:space="preserve"> </w:t>
            </w:r>
            <w:r>
              <w:t>which variables are separable, homogeneous equations, linear differential equations and</w:t>
            </w:r>
            <w:r>
              <w:rPr>
                <w:spacing w:val="1"/>
              </w:rPr>
              <w:t xml:space="preserve"> </w:t>
            </w:r>
            <w:r>
              <w:t>equations</w:t>
            </w:r>
            <w:r>
              <w:rPr>
                <w:spacing w:val="-3"/>
              </w:rPr>
              <w:t xml:space="preserve"> </w:t>
            </w:r>
            <w:r>
              <w:t>reducible</w:t>
            </w:r>
            <w:r>
              <w:rPr>
                <w:spacing w:val="-3"/>
              </w:rPr>
              <w:t xml:space="preserve"> </w:t>
            </w:r>
            <w:r>
              <w:t>to linear</w:t>
            </w:r>
            <w:r>
              <w:rPr>
                <w:spacing w:val="-1"/>
              </w:rPr>
              <w:t xml:space="preserve"> </w:t>
            </w:r>
            <w:r>
              <w:t>form. Statement of existence and uniqueness theorem for linear differential equations,</w:t>
            </w:r>
            <w:r>
              <w:rPr>
                <w:spacing w:val="1"/>
              </w:rPr>
              <w:t xml:space="preserve"> </w:t>
            </w:r>
            <w:r>
              <w:t>general</w:t>
            </w:r>
            <w:r>
              <w:rPr>
                <w:spacing w:val="1"/>
              </w:rPr>
              <w:t xml:space="preserve"> </w:t>
            </w:r>
            <w:r>
              <w:t>theory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linear</w:t>
            </w:r>
            <w:r>
              <w:rPr>
                <w:spacing w:val="-4"/>
              </w:rPr>
              <w:t xml:space="preserve"> </w:t>
            </w:r>
            <w:r>
              <w:t>differential</w:t>
            </w:r>
            <w:r>
              <w:rPr>
                <w:spacing w:val="-7"/>
              </w:rPr>
              <w:t xml:space="preserve"> </w:t>
            </w:r>
            <w:r>
              <w:t>equations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>second</w:t>
            </w:r>
            <w:r>
              <w:rPr>
                <w:spacing w:val="-3"/>
              </w:rPr>
              <w:t xml:space="preserve"> </w:t>
            </w:r>
            <w:r>
              <w:t>order</w:t>
            </w:r>
            <w:r>
              <w:rPr>
                <w:spacing w:val="-4"/>
              </w:rPr>
              <w:t xml:space="preserve"> </w:t>
            </w:r>
            <w:r>
              <w:t>with</w:t>
            </w:r>
            <w:r>
              <w:rPr>
                <w:spacing w:val="-3"/>
              </w:rPr>
              <w:t xml:space="preserve"> </w:t>
            </w:r>
            <w:r>
              <w:t>variable</w:t>
            </w:r>
            <w:r>
              <w:rPr>
                <w:spacing w:val="-2"/>
              </w:rPr>
              <w:t xml:space="preserve"> </w:t>
            </w:r>
            <w:r>
              <w:t>coefficients,</w:t>
            </w:r>
            <w:r w:rsidR="003A5FD3">
              <w:t xml:space="preserve"> </w:t>
            </w:r>
            <w:r>
              <w:t>solution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67"/>
              </w:rPr>
              <w:t xml:space="preserve"> </w:t>
            </w:r>
            <w:r>
              <w:t>homogeneous linear ordinary differential equations of second order with constant</w:t>
            </w:r>
            <w:r>
              <w:rPr>
                <w:spacing w:val="1"/>
              </w:rPr>
              <w:t xml:space="preserve"> </w:t>
            </w:r>
            <w:r>
              <w:t>coefficients</w:t>
            </w:r>
            <w:r w:rsidR="003A5FD3">
              <w:t>.</w:t>
            </w:r>
          </w:p>
        </w:tc>
        <w:tc>
          <w:tcPr>
            <w:tcW w:w="1089" w:type="dxa"/>
          </w:tcPr>
          <w:p w14:paraId="2C2389AA" w14:textId="6FDE79F0" w:rsidR="00701004" w:rsidRPr="00344F8C" w:rsidRDefault="00701004" w:rsidP="00DB54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F8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ED182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vMerge/>
          </w:tcPr>
          <w:p w14:paraId="6A650A35" w14:textId="77777777" w:rsidR="00701004" w:rsidRPr="00344F8C" w:rsidRDefault="00701004" w:rsidP="00DB54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1004" w:rsidRPr="00344F8C" w14:paraId="558FD41A" w14:textId="77777777" w:rsidTr="003A5FD3">
        <w:trPr>
          <w:trHeight w:val="1773"/>
        </w:trPr>
        <w:tc>
          <w:tcPr>
            <w:tcW w:w="1381" w:type="dxa"/>
            <w:tcBorders>
              <w:bottom w:val="single" w:sz="4" w:space="0" w:color="auto"/>
            </w:tcBorders>
          </w:tcPr>
          <w:p w14:paraId="24B566FF" w14:textId="1F6DE7FE" w:rsidR="00701004" w:rsidRPr="00344F8C" w:rsidRDefault="00701004" w:rsidP="00DB54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MARCH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E3D17A8" w14:textId="65AACCB6" w:rsidR="00701004" w:rsidRPr="00344F8C" w:rsidRDefault="00701004" w:rsidP="00DB54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F8C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/IV</w:t>
            </w:r>
          </w:p>
          <w:p w14:paraId="68C16BC2" w14:textId="77777777" w:rsidR="00701004" w:rsidRPr="00344F8C" w:rsidRDefault="00701004" w:rsidP="00DB54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0" w:type="dxa"/>
            <w:tcBorders>
              <w:bottom w:val="single" w:sz="4" w:space="0" w:color="auto"/>
            </w:tcBorders>
          </w:tcPr>
          <w:p w14:paraId="179BA189" w14:textId="0268412A" w:rsidR="00701004" w:rsidRPr="003A5FD3" w:rsidRDefault="00701004" w:rsidP="003A5FD3">
            <w:pPr>
              <w:pStyle w:val="BodyText"/>
              <w:spacing w:before="47"/>
              <w:ind w:right="200"/>
              <w:jc w:val="both"/>
            </w:pPr>
            <w:r>
              <w:t>linearly</w:t>
            </w:r>
            <w:r>
              <w:rPr>
                <w:spacing w:val="1"/>
              </w:rPr>
              <w:t xml:space="preserve"> </w:t>
            </w:r>
            <w:r>
              <w:t>dependent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1"/>
              </w:rPr>
              <w:t xml:space="preserve"> </w:t>
            </w:r>
            <w:r>
              <w:t>linearly</w:t>
            </w:r>
            <w:r>
              <w:rPr>
                <w:spacing w:val="-3"/>
              </w:rPr>
              <w:t xml:space="preserve"> </w:t>
            </w:r>
            <w:r>
              <w:t>independent</w:t>
            </w:r>
            <w:r>
              <w:rPr>
                <w:spacing w:val="-3"/>
              </w:rPr>
              <w:t xml:space="preserve"> </w:t>
            </w:r>
            <w:r>
              <w:t>solutions</w:t>
            </w:r>
            <w:r>
              <w:rPr>
                <w:spacing w:val="-2"/>
              </w:rPr>
              <w:t xml:space="preserve"> </w:t>
            </w:r>
            <w:r>
              <w:t>on</w:t>
            </w:r>
            <w:r>
              <w:rPr>
                <w:spacing w:val="-7"/>
              </w:rPr>
              <w:t xml:space="preserve"> </w:t>
            </w:r>
            <w:r>
              <w:t>an</w:t>
            </w:r>
            <w:r>
              <w:rPr>
                <w:spacing w:val="-7"/>
              </w:rPr>
              <w:t xml:space="preserve"> </w:t>
            </w:r>
            <w:r>
              <w:t>Interval,</w:t>
            </w:r>
            <w:r>
              <w:rPr>
                <w:spacing w:val="67"/>
              </w:rPr>
              <w:t xml:space="preserve"> </w:t>
            </w:r>
            <w:r>
              <w:t>Wronskian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2"/>
              </w:rPr>
              <w:t xml:space="preserve"> </w:t>
            </w:r>
            <w:r>
              <w:t>its</w:t>
            </w:r>
            <w:r>
              <w:rPr>
                <w:spacing w:val="-3"/>
              </w:rPr>
              <w:t xml:space="preserve"> </w:t>
            </w:r>
            <w:r>
              <w:t>properties,</w:t>
            </w:r>
            <w:r>
              <w:rPr>
                <w:spacing w:val="-67"/>
              </w:rPr>
              <w:t xml:space="preserve"> </w:t>
            </w:r>
            <w:r>
              <w:t>concept of a general solution of a</w:t>
            </w:r>
            <w:r>
              <w:rPr>
                <w:spacing w:val="1"/>
              </w:rPr>
              <w:t xml:space="preserve"> </w:t>
            </w:r>
            <w:r>
              <w:t xml:space="preserve">linear differential equation. Power series method, Bessel’s equation, </w:t>
            </w:r>
            <w:proofErr w:type="gramStart"/>
            <w:r>
              <w:t xml:space="preserve">Bessel’s </w:t>
            </w:r>
            <w:r>
              <w:rPr>
                <w:spacing w:val="-67"/>
              </w:rPr>
              <w:t xml:space="preserve"> </w:t>
            </w:r>
            <w:r>
              <w:t>function</w:t>
            </w:r>
            <w:proofErr w:type="gramEnd"/>
            <w:r>
              <w:rPr>
                <w:spacing w:val="-4"/>
              </w:rPr>
              <w:t xml:space="preserve"> </w:t>
            </w:r>
            <w:r>
              <w:t>and their</w:t>
            </w:r>
            <w:r>
              <w:rPr>
                <w:spacing w:val="2"/>
              </w:rPr>
              <w:t xml:space="preserve"> </w:t>
            </w:r>
            <w:r>
              <w:t>properties,</w:t>
            </w:r>
            <w:r>
              <w:rPr>
                <w:spacing w:val="3"/>
              </w:rPr>
              <w:t xml:space="preserve"> </w:t>
            </w:r>
            <w:r>
              <w:t>Recurrence</w:t>
            </w:r>
            <w:r>
              <w:rPr>
                <w:spacing w:val="2"/>
              </w:rPr>
              <w:t xml:space="preserve">  </w:t>
            </w:r>
            <w:r>
              <w:t>relations.</w:t>
            </w:r>
          </w:p>
        </w:tc>
        <w:tc>
          <w:tcPr>
            <w:tcW w:w="1089" w:type="dxa"/>
            <w:vMerge w:val="restart"/>
          </w:tcPr>
          <w:p w14:paraId="4890B7B8" w14:textId="77777777" w:rsidR="00701004" w:rsidRPr="00344F8C" w:rsidRDefault="00701004" w:rsidP="00DB54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F8C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701" w:type="dxa"/>
            <w:vMerge/>
          </w:tcPr>
          <w:p w14:paraId="72E4FB76" w14:textId="77777777" w:rsidR="00701004" w:rsidRPr="00344F8C" w:rsidRDefault="00701004" w:rsidP="00DB54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1004" w:rsidRPr="00344F8C" w14:paraId="2FF6531C" w14:textId="77777777" w:rsidTr="00701004">
        <w:trPr>
          <w:trHeight w:val="883"/>
        </w:trPr>
        <w:tc>
          <w:tcPr>
            <w:tcW w:w="1381" w:type="dxa"/>
            <w:tcBorders>
              <w:top w:val="single" w:sz="4" w:space="0" w:color="auto"/>
            </w:tcBorders>
          </w:tcPr>
          <w:p w14:paraId="09C8DB91" w14:textId="531F441D" w:rsidR="00701004" w:rsidRPr="00344F8C" w:rsidRDefault="00701004" w:rsidP="00DB54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APR</w:t>
            </w:r>
            <w:r w:rsidR="0067545E">
              <w:rPr>
                <w:rFonts w:ascii="Times New Roman" w:hAnsi="Times New Roman" w:cs="Times New Roman"/>
                <w:sz w:val="20"/>
                <w:szCs w:val="20"/>
              </w:rPr>
              <w:t>IL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799BEF49" w14:textId="77777777" w:rsidR="00701004" w:rsidRPr="00344F8C" w:rsidRDefault="00701004" w:rsidP="00DB54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F8C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5290" w:type="dxa"/>
            <w:tcBorders>
              <w:top w:val="single" w:sz="4" w:space="0" w:color="auto"/>
            </w:tcBorders>
          </w:tcPr>
          <w:p w14:paraId="6E37CAC3" w14:textId="6E116B4A" w:rsidR="00701004" w:rsidRPr="0067545E" w:rsidRDefault="0067545E" w:rsidP="0067545E">
            <w:pPr>
              <w:pStyle w:val="Heading2"/>
              <w:rPr>
                <w:sz w:val="24"/>
              </w:rPr>
            </w:pPr>
            <w:r w:rsidRPr="0067545E">
              <w:rPr>
                <w:sz w:val="24"/>
              </w:rPr>
              <w:t>Simple harmonic motion, Velocities and acceleration along radial and transverse direction</w:t>
            </w:r>
          </w:p>
        </w:tc>
        <w:tc>
          <w:tcPr>
            <w:tcW w:w="1089" w:type="dxa"/>
            <w:vMerge/>
          </w:tcPr>
          <w:p w14:paraId="6D6A95CB" w14:textId="77777777" w:rsidR="00701004" w:rsidRPr="00344F8C" w:rsidRDefault="00701004" w:rsidP="00DB54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2D018FCC" w14:textId="77777777" w:rsidR="00701004" w:rsidRPr="00344F8C" w:rsidRDefault="00701004" w:rsidP="00DB54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0"/>
    </w:tbl>
    <w:p w14:paraId="7262B66C" w14:textId="77777777" w:rsidR="00B95424" w:rsidRPr="009A14B2" w:rsidRDefault="00B95424" w:rsidP="00B9542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FFD3EFA" w14:textId="77777777" w:rsidR="00B95424" w:rsidRDefault="00B95424" w:rsidP="00B9542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710464" behindDoc="0" locked="0" layoutInCell="1" allowOverlap="1" wp14:anchorId="459ED966" wp14:editId="35257908">
            <wp:simplePos x="0" y="0"/>
            <wp:positionH relativeFrom="column">
              <wp:posOffset>2517775</wp:posOffset>
            </wp:positionH>
            <wp:positionV relativeFrom="paragraph">
              <wp:posOffset>9525</wp:posOffset>
            </wp:positionV>
            <wp:extent cx="1510427" cy="1133475"/>
            <wp:effectExtent l="0" t="0" r="0" b="0"/>
            <wp:wrapNone/>
            <wp:docPr id="79460921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0427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08416" behindDoc="0" locked="0" layoutInCell="1" allowOverlap="1" wp14:anchorId="7A18AA13" wp14:editId="233D2D7C">
            <wp:simplePos x="0" y="0"/>
            <wp:positionH relativeFrom="margin">
              <wp:posOffset>4437380</wp:posOffset>
            </wp:positionH>
            <wp:positionV relativeFrom="paragraph">
              <wp:posOffset>132715</wp:posOffset>
            </wp:positionV>
            <wp:extent cx="1189355" cy="490855"/>
            <wp:effectExtent l="0" t="0" r="0" b="4445"/>
            <wp:wrapNone/>
            <wp:docPr id="187282897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9355" cy="490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09440" behindDoc="0" locked="0" layoutInCell="1" allowOverlap="1" wp14:anchorId="3058CA0B" wp14:editId="3D2E59FE">
            <wp:simplePos x="0" y="0"/>
            <wp:positionH relativeFrom="column">
              <wp:posOffset>-104775</wp:posOffset>
            </wp:positionH>
            <wp:positionV relativeFrom="paragraph">
              <wp:posOffset>48260</wp:posOffset>
            </wp:positionV>
            <wp:extent cx="857250" cy="550545"/>
            <wp:effectExtent l="0" t="0" r="0" b="1905"/>
            <wp:wrapNone/>
            <wp:docPr id="53876888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550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165CC78" w14:textId="77777777" w:rsidR="00B95424" w:rsidRDefault="00B95424" w:rsidP="00B9542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961F4A7" w14:textId="77777777" w:rsidR="00B95424" w:rsidRDefault="00B95424" w:rsidP="00B9542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DF39B6F" w14:textId="77777777" w:rsidR="00B95424" w:rsidRDefault="00B95424" w:rsidP="00B9542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A14B2">
        <w:rPr>
          <w:rFonts w:ascii="Times New Roman" w:hAnsi="Times New Roman" w:cs="Times New Roman"/>
          <w:b/>
          <w:sz w:val="24"/>
          <w:szCs w:val="24"/>
        </w:rPr>
        <w:t xml:space="preserve">Teacher </w:t>
      </w:r>
      <w:r w:rsidRPr="009A14B2">
        <w:rPr>
          <w:rFonts w:ascii="Times New Roman" w:hAnsi="Times New Roman" w:cs="Times New Roman"/>
          <w:b/>
          <w:sz w:val="24"/>
          <w:szCs w:val="24"/>
        </w:rPr>
        <w:tab/>
      </w:r>
      <w:r w:rsidRPr="009A14B2">
        <w:rPr>
          <w:rFonts w:ascii="Times New Roman" w:hAnsi="Times New Roman" w:cs="Times New Roman"/>
          <w:b/>
          <w:sz w:val="24"/>
          <w:szCs w:val="24"/>
        </w:rPr>
        <w:tab/>
      </w:r>
      <w:r w:rsidRPr="009A14B2">
        <w:rPr>
          <w:rFonts w:ascii="Times New Roman" w:hAnsi="Times New Roman" w:cs="Times New Roman"/>
          <w:b/>
          <w:sz w:val="24"/>
          <w:szCs w:val="24"/>
        </w:rPr>
        <w:tab/>
      </w:r>
      <w:r w:rsidRPr="009A14B2">
        <w:rPr>
          <w:rFonts w:ascii="Times New Roman" w:hAnsi="Times New Roman" w:cs="Times New Roman"/>
          <w:b/>
          <w:sz w:val="24"/>
          <w:szCs w:val="24"/>
        </w:rPr>
        <w:tab/>
      </w:r>
      <w:r w:rsidRPr="009A14B2">
        <w:rPr>
          <w:rFonts w:ascii="Times New Roman" w:hAnsi="Times New Roman" w:cs="Times New Roman"/>
          <w:b/>
          <w:sz w:val="24"/>
          <w:szCs w:val="24"/>
        </w:rPr>
        <w:tab/>
        <w:t xml:space="preserve">HOD </w:t>
      </w:r>
      <w:r w:rsidRPr="009A14B2">
        <w:rPr>
          <w:rFonts w:ascii="Times New Roman" w:hAnsi="Times New Roman" w:cs="Times New Roman"/>
          <w:b/>
          <w:sz w:val="24"/>
          <w:szCs w:val="24"/>
        </w:rPr>
        <w:tab/>
      </w:r>
      <w:r w:rsidRPr="009A14B2">
        <w:rPr>
          <w:rFonts w:ascii="Times New Roman" w:hAnsi="Times New Roman" w:cs="Times New Roman"/>
          <w:b/>
          <w:sz w:val="24"/>
          <w:szCs w:val="24"/>
        </w:rPr>
        <w:tab/>
      </w:r>
      <w:r w:rsidRPr="009A14B2">
        <w:rPr>
          <w:rFonts w:ascii="Times New Roman" w:hAnsi="Times New Roman" w:cs="Times New Roman"/>
          <w:b/>
          <w:sz w:val="24"/>
          <w:szCs w:val="24"/>
        </w:rPr>
        <w:tab/>
      </w:r>
      <w:r w:rsidRPr="009A14B2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9A14B2">
        <w:rPr>
          <w:rFonts w:ascii="Times New Roman" w:hAnsi="Times New Roman" w:cs="Times New Roman"/>
          <w:b/>
          <w:sz w:val="24"/>
          <w:szCs w:val="24"/>
        </w:rPr>
        <w:t>Principa</w:t>
      </w:r>
      <w:r>
        <w:rPr>
          <w:rFonts w:ascii="Times New Roman" w:hAnsi="Times New Roman" w:cs="Times New Roman"/>
          <w:b/>
          <w:sz w:val="24"/>
          <w:szCs w:val="24"/>
        </w:rPr>
        <w:t>l</w:t>
      </w:r>
    </w:p>
    <w:p w14:paraId="1F384CD1" w14:textId="77777777" w:rsidR="00B95424" w:rsidRDefault="00B95424" w:rsidP="0067545E">
      <w:pPr>
        <w:pStyle w:val="Header"/>
        <w:spacing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4A333D92" w14:textId="77777777" w:rsidR="00B95424" w:rsidRDefault="00B95424" w:rsidP="0067545E">
      <w:pPr>
        <w:pStyle w:val="Header"/>
        <w:spacing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3AE21B6C" w14:textId="77777777" w:rsidR="00B95424" w:rsidRDefault="00B95424" w:rsidP="0067545E">
      <w:pPr>
        <w:pStyle w:val="Header"/>
        <w:spacing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3B297DDF" w14:textId="77777777" w:rsidR="00B95424" w:rsidRDefault="00B95424" w:rsidP="0067545E">
      <w:pPr>
        <w:pStyle w:val="Header"/>
        <w:spacing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211569C1" w14:textId="5428C564" w:rsidR="0067545E" w:rsidRDefault="0067545E" w:rsidP="0067545E">
      <w:pPr>
        <w:pStyle w:val="Header"/>
        <w:spacing w:line="360" w:lineRule="auto"/>
        <w:jc w:val="center"/>
        <w:rPr>
          <w:rFonts w:ascii="Times New Roman" w:eastAsiaTheme="minorHAnsi" w:hAnsi="Times New Roman" w:cs="Times New Roman"/>
          <w:b/>
          <w:sz w:val="26"/>
          <w:szCs w:val="26"/>
        </w:rPr>
      </w:pPr>
      <w:r>
        <w:rPr>
          <w:rFonts w:eastAsiaTheme="minorHAnsi"/>
          <w:noProof/>
        </w:rPr>
        <w:lastRenderedPageBreak/>
        <w:drawing>
          <wp:anchor distT="0" distB="0" distL="114300" distR="114300" simplePos="0" relativeHeight="251672576" behindDoc="0" locked="0" layoutInCell="1" allowOverlap="1" wp14:anchorId="3A2541B4" wp14:editId="425672E4">
            <wp:simplePos x="0" y="0"/>
            <wp:positionH relativeFrom="column">
              <wp:posOffset>-295275</wp:posOffset>
            </wp:positionH>
            <wp:positionV relativeFrom="paragraph">
              <wp:posOffset>7620</wp:posOffset>
            </wp:positionV>
            <wp:extent cx="1119505" cy="996315"/>
            <wp:effectExtent l="0" t="0" r="4445" b="0"/>
            <wp:wrapNone/>
            <wp:docPr id="432809164" name="Picture 4328091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021" t="21025" r="62857" b="611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9505" cy="9963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eastAsiaTheme="minorHAnsi"/>
          <w:noProof/>
        </w:rPr>
        <w:drawing>
          <wp:anchor distT="0" distB="0" distL="114300" distR="114300" simplePos="0" relativeHeight="251671552" behindDoc="0" locked="0" layoutInCell="1" allowOverlap="1" wp14:anchorId="0982648E" wp14:editId="6A585940">
            <wp:simplePos x="0" y="0"/>
            <wp:positionH relativeFrom="margin">
              <wp:posOffset>5077704</wp:posOffset>
            </wp:positionH>
            <wp:positionV relativeFrom="paragraph">
              <wp:posOffset>9525</wp:posOffset>
            </wp:positionV>
            <wp:extent cx="1007745" cy="989330"/>
            <wp:effectExtent l="0" t="0" r="0" b="1270"/>
            <wp:wrapNone/>
            <wp:docPr id="1412659626" name="Picture 14126596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7745" cy="989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26"/>
          <w:szCs w:val="26"/>
        </w:rPr>
        <w:t xml:space="preserve">GOVT. V.Y.T. PG AUTONOMOUS COLLEGE DURG </w:t>
      </w:r>
    </w:p>
    <w:p w14:paraId="4D86C351" w14:textId="77777777" w:rsidR="0067545E" w:rsidRDefault="0067545E" w:rsidP="0067545E">
      <w:pPr>
        <w:pStyle w:val="Header"/>
        <w:spacing w:line="276" w:lineRule="auto"/>
        <w:jc w:val="center"/>
        <w:rPr>
          <w:noProof/>
        </w:rPr>
      </w:pPr>
      <w:r>
        <w:rPr>
          <w:rFonts w:ascii="Times New Roman" w:hAnsi="Times New Roman" w:cs="Times New Roman"/>
          <w:b/>
          <w:sz w:val="26"/>
          <w:szCs w:val="26"/>
        </w:rPr>
        <w:t>Department of Mathematics</w:t>
      </w:r>
    </w:p>
    <w:p w14:paraId="45FFC8BA" w14:textId="77777777" w:rsidR="0067545E" w:rsidRDefault="0067545E" w:rsidP="0067545E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Teaching Plan</w:t>
      </w:r>
    </w:p>
    <w:p w14:paraId="00C45A4C" w14:textId="77777777" w:rsidR="0067545E" w:rsidRDefault="0067545E" w:rsidP="0067545E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Academic Year – 2023-24</w:t>
      </w:r>
    </w:p>
    <w:p w14:paraId="6E394869" w14:textId="77777777" w:rsidR="0067545E" w:rsidRDefault="0067545E" w:rsidP="0067545E">
      <w:pPr>
        <w:rPr>
          <w:rFonts w:cstheme="minorHAnsi"/>
          <w:b/>
          <w:sz w:val="28"/>
          <w:szCs w:val="30"/>
        </w:rPr>
      </w:pPr>
    </w:p>
    <w:p w14:paraId="269BE46C" w14:textId="5F8DE4C2" w:rsidR="0067545E" w:rsidRPr="003A5FD3" w:rsidRDefault="0067545E" w:rsidP="0067545E">
      <w:pPr>
        <w:pStyle w:val="Header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3A5FD3">
        <w:rPr>
          <w:rFonts w:ascii="Times New Roman" w:hAnsi="Times New Roman" w:cs="Times New Roman"/>
          <w:b/>
          <w:bCs/>
          <w:sz w:val="24"/>
          <w:szCs w:val="24"/>
        </w:rPr>
        <w:t>Name  :</w:t>
      </w:r>
      <w:proofErr w:type="gramEnd"/>
      <w:r w:rsidRPr="003A5FD3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3A5FD3" w:rsidRPr="003A5FD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616F6">
        <w:rPr>
          <w:rFonts w:ascii="Times New Roman" w:hAnsi="Times New Roman" w:cs="Times New Roman"/>
          <w:b/>
          <w:sz w:val="24"/>
          <w:szCs w:val="24"/>
        </w:rPr>
        <w:t>NIDHI SHARMA</w:t>
      </w:r>
      <w:r w:rsidR="003616F6" w:rsidRPr="00D85F2F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3A5FD3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</w:t>
      </w:r>
      <w:r w:rsidR="003A5FD3" w:rsidRPr="003A5FD3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Pr="003A5FD3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3A5FD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A5FD3">
        <w:rPr>
          <w:rFonts w:ascii="Times New Roman" w:hAnsi="Times New Roman" w:cs="Times New Roman"/>
          <w:b/>
          <w:bCs/>
          <w:sz w:val="24"/>
          <w:szCs w:val="24"/>
        </w:rPr>
        <w:t>Class :B.Sc. I</w:t>
      </w:r>
      <w:r w:rsidR="00ED182E" w:rsidRPr="003A5FD3">
        <w:rPr>
          <w:rFonts w:ascii="Times New Roman" w:hAnsi="Times New Roman" w:cs="Times New Roman"/>
          <w:b/>
          <w:bCs/>
          <w:sz w:val="24"/>
          <w:szCs w:val="24"/>
        </w:rPr>
        <w:t>II</w:t>
      </w:r>
      <w:r w:rsidR="003A5FD3" w:rsidRPr="003A5FD3">
        <w:rPr>
          <w:rFonts w:ascii="Times New Roman" w:hAnsi="Times New Roman" w:cs="Times New Roman"/>
          <w:b/>
          <w:bCs/>
          <w:sz w:val="24"/>
          <w:szCs w:val="24"/>
        </w:rPr>
        <w:t xml:space="preserve"> SEM</w:t>
      </w:r>
    </w:p>
    <w:p w14:paraId="4596DBE0" w14:textId="0A7D01F3" w:rsidR="0067545E" w:rsidRPr="003A5FD3" w:rsidRDefault="0067545E" w:rsidP="0067545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A5FD3">
        <w:rPr>
          <w:rFonts w:ascii="Times New Roman" w:hAnsi="Times New Roman" w:cs="Times New Roman"/>
          <w:b/>
          <w:bCs/>
          <w:sz w:val="24"/>
          <w:szCs w:val="24"/>
        </w:rPr>
        <w:t>Paper- DSC</w:t>
      </w:r>
      <w:r w:rsidRPr="003A5FD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A5FD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A5FD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A5FD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A5FD3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</w:t>
      </w:r>
      <w:r w:rsidR="003A5FD3">
        <w:rPr>
          <w:rFonts w:ascii="Times New Roman" w:hAnsi="Times New Roman" w:cs="Times New Roman"/>
          <w:b/>
          <w:bCs/>
          <w:sz w:val="24"/>
          <w:szCs w:val="24"/>
        </w:rPr>
        <w:tab/>
      </w:r>
      <w:proofErr w:type="gramStart"/>
      <w:r w:rsidR="003A5FD3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</w:t>
      </w:r>
      <w:r w:rsidRPr="003A5FD3">
        <w:rPr>
          <w:rFonts w:ascii="Times New Roman" w:hAnsi="Times New Roman" w:cs="Times New Roman"/>
          <w:b/>
          <w:bCs/>
          <w:sz w:val="24"/>
          <w:szCs w:val="24"/>
        </w:rPr>
        <w:t>Title</w:t>
      </w:r>
      <w:proofErr w:type="gramEnd"/>
      <w:r w:rsidRPr="003A5FD3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3A5FD3" w:rsidRPr="003A5FD3">
        <w:rPr>
          <w:rFonts w:ascii="Times New Roman" w:hAnsi="Times New Roman" w:cs="Times New Roman"/>
          <w:b/>
          <w:bCs/>
          <w:sz w:val="24"/>
          <w:szCs w:val="24"/>
        </w:rPr>
        <w:t>ABSTRACT ALGEBRA</w:t>
      </w:r>
    </w:p>
    <w:tbl>
      <w:tblPr>
        <w:tblStyle w:val="TableGrid"/>
        <w:tblW w:w="1017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1170"/>
        <w:gridCol w:w="720"/>
        <w:gridCol w:w="5490"/>
        <w:gridCol w:w="1089"/>
        <w:gridCol w:w="1701"/>
      </w:tblGrid>
      <w:tr w:rsidR="0067545E" w:rsidRPr="00344F8C" w14:paraId="58C3EC80" w14:textId="77777777" w:rsidTr="00DB5487">
        <w:trPr>
          <w:trHeight w:val="512"/>
        </w:trPr>
        <w:tc>
          <w:tcPr>
            <w:tcW w:w="1170" w:type="dxa"/>
          </w:tcPr>
          <w:p w14:paraId="477DF5A5" w14:textId="77777777" w:rsidR="0067545E" w:rsidRPr="00344F8C" w:rsidRDefault="0067545E" w:rsidP="00DB54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8C">
              <w:rPr>
                <w:rFonts w:ascii="Times New Roman" w:hAnsi="Times New Roman" w:cs="Times New Roman"/>
                <w:b/>
                <w:sz w:val="20"/>
                <w:szCs w:val="20"/>
              </w:rPr>
              <w:t>Month</w:t>
            </w:r>
          </w:p>
        </w:tc>
        <w:tc>
          <w:tcPr>
            <w:tcW w:w="720" w:type="dxa"/>
          </w:tcPr>
          <w:p w14:paraId="4645898B" w14:textId="77777777" w:rsidR="0067545E" w:rsidRPr="00344F8C" w:rsidRDefault="0067545E" w:rsidP="00DB54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8C">
              <w:rPr>
                <w:rFonts w:ascii="Times New Roman" w:hAnsi="Times New Roman" w:cs="Times New Roman"/>
                <w:b/>
                <w:sz w:val="20"/>
                <w:szCs w:val="20"/>
              </w:rPr>
              <w:t>Unit/Title</w:t>
            </w:r>
          </w:p>
        </w:tc>
        <w:tc>
          <w:tcPr>
            <w:tcW w:w="5490" w:type="dxa"/>
          </w:tcPr>
          <w:p w14:paraId="74BA61B9" w14:textId="77777777" w:rsidR="0067545E" w:rsidRPr="00344F8C" w:rsidRDefault="0067545E" w:rsidP="00DB54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8C">
              <w:rPr>
                <w:rFonts w:ascii="Times New Roman" w:hAnsi="Times New Roman" w:cs="Times New Roman"/>
                <w:b/>
                <w:sz w:val="20"/>
                <w:szCs w:val="20"/>
              </w:rPr>
              <w:t>Topic of lectures</w:t>
            </w:r>
          </w:p>
        </w:tc>
        <w:tc>
          <w:tcPr>
            <w:tcW w:w="1089" w:type="dxa"/>
          </w:tcPr>
          <w:p w14:paraId="2D43FA4F" w14:textId="77777777" w:rsidR="0067545E" w:rsidRPr="00344F8C" w:rsidRDefault="0067545E" w:rsidP="00DB54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8C">
              <w:rPr>
                <w:rFonts w:ascii="Times New Roman" w:hAnsi="Times New Roman" w:cs="Times New Roman"/>
                <w:b/>
                <w:sz w:val="20"/>
                <w:szCs w:val="20"/>
              </w:rPr>
              <w:t>No. of lecture</w:t>
            </w:r>
          </w:p>
        </w:tc>
        <w:tc>
          <w:tcPr>
            <w:tcW w:w="1701" w:type="dxa"/>
          </w:tcPr>
          <w:p w14:paraId="23E6652B" w14:textId="77777777" w:rsidR="0067545E" w:rsidRPr="00344F8C" w:rsidRDefault="0067545E" w:rsidP="00DB54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8C">
              <w:rPr>
                <w:rFonts w:ascii="Times New Roman" w:hAnsi="Times New Roman" w:cs="Times New Roman"/>
                <w:b/>
                <w:sz w:val="20"/>
                <w:szCs w:val="20"/>
              </w:rPr>
              <w:t>Method/Mode of Delivery</w:t>
            </w:r>
          </w:p>
        </w:tc>
      </w:tr>
      <w:tr w:rsidR="0067545E" w:rsidRPr="00344F8C" w14:paraId="77DD3FF1" w14:textId="77777777" w:rsidTr="003A5FD3">
        <w:trPr>
          <w:trHeight w:val="1631"/>
        </w:trPr>
        <w:tc>
          <w:tcPr>
            <w:tcW w:w="1170" w:type="dxa"/>
          </w:tcPr>
          <w:p w14:paraId="6F54C815" w14:textId="77777777" w:rsidR="0067545E" w:rsidRDefault="0067545E" w:rsidP="00DB54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August</w:t>
            </w:r>
          </w:p>
          <w:p w14:paraId="228CC8D0" w14:textId="77777777" w:rsidR="0067545E" w:rsidRPr="00344F8C" w:rsidRDefault="0067545E" w:rsidP="00DB54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F8C">
              <w:rPr>
                <w:rFonts w:ascii="Times New Roman" w:hAnsi="Times New Roman" w:cs="Times New Roman"/>
                <w:sz w:val="20"/>
                <w:szCs w:val="20"/>
              </w:rPr>
              <w:t>September</w:t>
            </w:r>
          </w:p>
        </w:tc>
        <w:tc>
          <w:tcPr>
            <w:tcW w:w="720" w:type="dxa"/>
          </w:tcPr>
          <w:p w14:paraId="0E009EB8" w14:textId="77777777" w:rsidR="0067545E" w:rsidRPr="00344F8C" w:rsidRDefault="0067545E" w:rsidP="00DB54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F8C">
              <w:rPr>
                <w:rFonts w:ascii="Times New Roman" w:hAnsi="Times New Roman" w:cs="Times New Roman"/>
                <w:sz w:val="20"/>
                <w:szCs w:val="20"/>
              </w:rPr>
              <w:t>I/II</w:t>
            </w:r>
          </w:p>
        </w:tc>
        <w:tc>
          <w:tcPr>
            <w:tcW w:w="5490" w:type="dxa"/>
          </w:tcPr>
          <w:p w14:paraId="4951AB2D" w14:textId="3E840A67" w:rsidR="0067545E" w:rsidRPr="00344F8C" w:rsidRDefault="0067545E" w:rsidP="00DB54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545E">
              <w:rPr>
                <w:rFonts w:ascii="Times New Roman" w:hAnsi="Times New Roman" w:cs="Times New Roman"/>
                <w:sz w:val="20"/>
                <w:szCs w:val="20"/>
              </w:rPr>
              <w:t>Definition and examples of groups, Elementary Properties of groups, Symmetric group, Abelian Group, The Dihedral groups. Modulo, its properties and examples.</w:t>
            </w:r>
            <w:r w:rsidRPr="006754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67545E">
              <w:rPr>
                <w:rFonts w:ascii="Times New Roman" w:hAnsi="Times New Roman" w:cs="Times New Roman"/>
                <w:sz w:val="20"/>
                <w:szCs w:val="20"/>
              </w:rPr>
              <w:t>Subgroups and examples of subgroups, Centralizer, Normalizer, Center of a group, Product of two subgroups.</w:t>
            </w:r>
          </w:p>
        </w:tc>
        <w:tc>
          <w:tcPr>
            <w:tcW w:w="1089" w:type="dxa"/>
          </w:tcPr>
          <w:p w14:paraId="5D20AEDE" w14:textId="71706E82" w:rsidR="0067545E" w:rsidRPr="00344F8C" w:rsidRDefault="0067545E" w:rsidP="00DB54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701" w:type="dxa"/>
            <w:vMerge w:val="restart"/>
          </w:tcPr>
          <w:p w14:paraId="49E16C77" w14:textId="77777777" w:rsidR="0067545E" w:rsidRPr="00344F8C" w:rsidRDefault="0067545E" w:rsidP="00DB54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F8C">
              <w:rPr>
                <w:rFonts w:ascii="Times New Roman" w:hAnsi="Times New Roman" w:cs="Times New Roman"/>
                <w:sz w:val="20"/>
                <w:szCs w:val="20"/>
              </w:rPr>
              <w:t>1.Flip the class</w:t>
            </w:r>
          </w:p>
          <w:p w14:paraId="680AE7B2" w14:textId="77777777" w:rsidR="0067545E" w:rsidRPr="00344F8C" w:rsidRDefault="0067545E" w:rsidP="00DB54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678909" w14:textId="77777777" w:rsidR="0067545E" w:rsidRPr="00344F8C" w:rsidRDefault="0067545E" w:rsidP="00DB54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F8C">
              <w:rPr>
                <w:rFonts w:ascii="Times New Roman" w:hAnsi="Times New Roman" w:cs="Times New Roman"/>
                <w:sz w:val="20"/>
                <w:szCs w:val="20"/>
              </w:rPr>
              <w:t>2.Group discussion</w:t>
            </w:r>
          </w:p>
          <w:p w14:paraId="7000CAED" w14:textId="77777777" w:rsidR="0067545E" w:rsidRPr="00344F8C" w:rsidRDefault="0067545E" w:rsidP="00DB54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75C9D3" w14:textId="77777777" w:rsidR="0067545E" w:rsidRPr="00344F8C" w:rsidRDefault="0067545E" w:rsidP="00DB54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F8C">
              <w:rPr>
                <w:rFonts w:ascii="Times New Roman" w:hAnsi="Times New Roman" w:cs="Times New Roman"/>
                <w:sz w:val="20"/>
                <w:szCs w:val="20"/>
              </w:rPr>
              <w:t>3.Problem Solving</w:t>
            </w:r>
          </w:p>
          <w:p w14:paraId="66CC9ADC" w14:textId="77777777" w:rsidR="0067545E" w:rsidRPr="00344F8C" w:rsidRDefault="0067545E" w:rsidP="00DB5487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5DE9C0" w14:textId="77777777" w:rsidR="0067545E" w:rsidRPr="00344F8C" w:rsidRDefault="0067545E" w:rsidP="00DB54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F8C">
              <w:rPr>
                <w:rFonts w:ascii="Times New Roman" w:hAnsi="Times New Roman" w:cs="Times New Roman"/>
                <w:sz w:val="20"/>
                <w:szCs w:val="20"/>
              </w:rPr>
              <w:t>4.Virtual Classes</w:t>
            </w:r>
          </w:p>
        </w:tc>
      </w:tr>
      <w:tr w:rsidR="0067545E" w:rsidRPr="00344F8C" w14:paraId="4A993CCD" w14:textId="77777777" w:rsidTr="003A5FD3">
        <w:trPr>
          <w:trHeight w:val="987"/>
        </w:trPr>
        <w:tc>
          <w:tcPr>
            <w:tcW w:w="1170" w:type="dxa"/>
          </w:tcPr>
          <w:p w14:paraId="7DEAEE8B" w14:textId="77777777" w:rsidR="0067545E" w:rsidRPr="00344F8C" w:rsidRDefault="0067545E" w:rsidP="00DB54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F8C">
              <w:rPr>
                <w:rFonts w:ascii="Times New Roman" w:hAnsi="Times New Roman" w:cs="Times New Roman"/>
                <w:sz w:val="20"/>
                <w:szCs w:val="20"/>
              </w:rPr>
              <w:t>October</w:t>
            </w:r>
          </w:p>
        </w:tc>
        <w:tc>
          <w:tcPr>
            <w:tcW w:w="720" w:type="dxa"/>
          </w:tcPr>
          <w:p w14:paraId="38CE3D36" w14:textId="2B650302" w:rsidR="0067545E" w:rsidRPr="00344F8C" w:rsidRDefault="0067545E" w:rsidP="00DB54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F8C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5490" w:type="dxa"/>
          </w:tcPr>
          <w:p w14:paraId="6E00C5F7" w14:textId="4F06C4B4" w:rsidR="0067545E" w:rsidRPr="00344F8C" w:rsidRDefault="0067545E" w:rsidP="00DB54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545E">
              <w:rPr>
                <w:rFonts w:ascii="Times New Roman" w:hAnsi="Times New Roman" w:cs="Times New Roman"/>
                <w:sz w:val="20"/>
                <w:szCs w:val="20"/>
              </w:rPr>
              <w:t>Cyclic groups, Properties of Cyclic groups, Normal subgroups, Cosets, Properties of Cosets, Factor groups, Lagrange’s theorem</w:t>
            </w:r>
            <w:r w:rsidR="003A5FD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089" w:type="dxa"/>
          </w:tcPr>
          <w:p w14:paraId="2EB78E7E" w14:textId="77777777" w:rsidR="0067545E" w:rsidRPr="00344F8C" w:rsidRDefault="0067545E" w:rsidP="00DB54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F8C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701" w:type="dxa"/>
            <w:vMerge/>
          </w:tcPr>
          <w:p w14:paraId="52E231B1" w14:textId="77777777" w:rsidR="0067545E" w:rsidRPr="00344F8C" w:rsidRDefault="0067545E" w:rsidP="00DB54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545E" w:rsidRPr="00344F8C" w14:paraId="189EA9A0" w14:textId="77777777" w:rsidTr="003A5FD3">
        <w:trPr>
          <w:trHeight w:val="1052"/>
        </w:trPr>
        <w:tc>
          <w:tcPr>
            <w:tcW w:w="1170" w:type="dxa"/>
            <w:tcBorders>
              <w:bottom w:val="single" w:sz="4" w:space="0" w:color="auto"/>
            </w:tcBorders>
          </w:tcPr>
          <w:p w14:paraId="73BE54B8" w14:textId="77777777" w:rsidR="0067545E" w:rsidRPr="00344F8C" w:rsidRDefault="0067545E" w:rsidP="00DB54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F8C">
              <w:rPr>
                <w:rFonts w:ascii="Times New Roman" w:hAnsi="Times New Roman" w:cs="Times New Roman"/>
                <w:sz w:val="20"/>
                <w:szCs w:val="20"/>
              </w:rPr>
              <w:t>November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67C50549" w14:textId="041D5373" w:rsidR="0067545E" w:rsidRPr="00344F8C" w:rsidRDefault="0067545E" w:rsidP="00DB54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F8C">
              <w:rPr>
                <w:rFonts w:ascii="Times New Roman" w:hAnsi="Times New Roman" w:cs="Times New Roman"/>
                <w:sz w:val="20"/>
                <w:szCs w:val="20"/>
              </w:rPr>
              <w:t>IV</w:t>
            </w:r>
          </w:p>
          <w:p w14:paraId="0C68B7D6" w14:textId="77777777" w:rsidR="0067545E" w:rsidRPr="00344F8C" w:rsidRDefault="0067545E" w:rsidP="00DB54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0" w:type="dxa"/>
            <w:tcBorders>
              <w:bottom w:val="single" w:sz="4" w:space="0" w:color="auto"/>
            </w:tcBorders>
          </w:tcPr>
          <w:p w14:paraId="34D2A290" w14:textId="4609DB79" w:rsidR="0067545E" w:rsidRPr="00344F8C" w:rsidRDefault="0067545E" w:rsidP="00DB54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545E">
              <w:rPr>
                <w:rFonts w:ascii="Times New Roman" w:hAnsi="Times New Roman" w:cs="Times New Roman"/>
                <w:sz w:val="20"/>
                <w:szCs w:val="20"/>
              </w:rPr>
              <w:t>Permutation groups, Cycle notation for permutations, Properties of Permutations, Even and odd Permutations, alternating groups.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7545E">
              <w:rPr>
                <w:rFonts w:ascii="Times New Roman" w:hAnsi="Times New Roman" w:cs="Times New Roman"/>
                <w:sz w:val="20"/>
                <w:szCs w:val="20"/>
              </w:rPr>
              <w:t>Group homomorphisms, Properties of homomorphisms</w:t>
            </w:r>
          </w:p>
        </w:tc>
        <w:tc>
          <w:tcPr>
            <w:tcW w:w="1089" w:type="dxa"/>
            <w:vMerge w:val="restart"/>
          </w:tcPr>
          <w:p w14:paraId="0FB33174" w14:textId="408789BA" w:rsidR="0067545E" w:rsidRPr="00344F8C" w:rsidRDefault="0067545E" w:rsidP="00DB54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F8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vMerge/>
          </w:tcPr>
          <w:p w14:paraId="687CD906" w14:textId="77777777" w:rsidR="0067545E" w:rsidRPr="00344F8C" w:rsidRDefault="0067545E" w:rsidP="00DB54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545E" w:rsidRPr="00344F8C" w14:paraId="798D7A19" w14:textId="77777777" w:rsidTr="00DB5487">
        <w:trPr>
          <w:trHeight w:val="883"/>
        </w:trPr>
        <w:tc>
          <w:tcPr>
            <w:tcW w:w="1170" w:type="dxa"/>
            <w:tcBorders>
              <w:top w:val="single" w:sz="4" w:space="0" w:color="auto"/>
            </w:tcBorders>
          </w:tcPr>
          <w:p w14:paraId="19DE2EED" w14:textId="77777777" w:rsidR="0067545E" w:rsidRPr="00344F8C" w:rsidRDefault="0067545E" w:rsidP="00DB54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F8C">
              <w:rPr>
                <w:rFonts w:ascii="Times New Roman" w:hAnsi="Times New Roman" w:cs="Times New Roman"/>
                <w:sz w:val="20"/>
                <w:szCs w:val="20"/>
              </w:rPr>
              <w:t>December</w:t>
            </w:r>
          </w:p>
        </w:tc>
        <w:tc>
          <w:tcPr>
            <w:tcW w:w="720" w:type="dxa"/>
            <w:tcBorders>
              <w:top w:val="single" w:sz="4" w:space="0" w:color="auto"/>
            </w:tcBorders>
          </w:tcPr>
          <w:p w14:paraId="7BBAFEBB" w14:textId="77777777" w:rsidR="0067545E" w:rsidRPr="00344F8C" w:rsidRDefault="0067545E" w:rsidP="00DB54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F8C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5490" w:type="dxa"/>
            <w:tcBorders>
              <w:top w:val="single" w:sz="4" w:space="0" w:color="auto"/>
            </w:tcBorders>
          </w:tcPr>
          <w:p w14:paraId="69BC19C4" w14:textId="77777777" w:rsidR="0067545E" w:rsidRPr="0067545E" w:rsidRDefault="0067545E" w:rsidP="006754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545E">
              <w:rPr>
                <w:rFonts w:ascii="Times New Roman" w:hAnsi="Times New Roman" w:cs="Times New Roman"/>
                <w:sz w:val="20"/>
                <w:szCs w:val="20"/>
              </w:rPr>
              <w:t>Kernel of homomorphism, Group isomorphisms, Cayley’s theorem, Properties of isomorphisms, First, Second and Third isomorphism theorem for groups.</w:t>
            </w:r>
          </w:p>
          <w:p w14:paraId="703569EA" w14:textId="77777777" w:rsidR="0067545E" w:rsidRPr="0067545E" w:rsidRDefault="0067545E" w:rsidP="006754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CB3475" w14:textId="5F56203E" w:rsidR="0067545E" w:rsidRPr="00344F8C" w:rsidRDefault="0067545E" w:rsidP="00DB54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9" w:type="dxa"/>
            <w:vMerge/>
          </w:tcPr>
          <w:p w14:paraId="41A85554" w14:textId="77777777" w:rsidR="0067545E" w:rsidRPr="00344F8C" w:rsidRDefault="0067545E" w:rsidP="00DB54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71DE55C6" w14:textId="77777777" w:rsidR="0067545E" w:rsidRPr="00344F8C" w:rsidRDefault="0067545E" w:rsidP="00DB54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FEDA182" w14:textId="77777777" w:rsidR="00B95424" w:rsidRPr="009A14B2" w:rsidRDefault="00B95424" w:rsidP="00B9542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A59C4E1" w14:textId="77777777" w:rsidR="00B95424" w:rsidRDefault="00B95424" w:rsidP="00B9542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714560" behindDoc="0" locked="0" layoutInCell="1" allowOverlap="1" wp14:anchorId="4B3C7481" wp14:editId="7D0ED5D5">
            <wp:simplePos x="0" y="0"/>
            <wp:positionH relativeFrom="column">
              <wp:posOffset>2517775</wp:posOffset>
            </wp:positionH>
            <wp:positionV relativeFrom="paragraph">
              <wp:posOffset>9525</wp:posOffset>
            </wp:positionV>
            <wp:extent cx="1510427" cy="1133475"/>
            <wp:effectExtent l="0" t="0" r="0" b="0"/>
            <wp:wrapNone/>
            <wp:docPr id="137334503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0427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12512" behindDoc="0" locked="0" layoutInCell="1" allowOverlap="1" wp14:anchorId="7D2390EC" wp14:editId="11D7EA1E">
            <wp:simplePos x="0" y="0"/>
            <wp:positionH relativeFrom="margin">
              <wp:posOffset>4437380</wp:posOffset>
            </wp:positionH>
            <wp:positionV relativeFrom="paragraph">
              <wp:posOffset>132715</wp:posOffset>
            </wp:positionV>
            <wp:extent cx="1189355" cy="490855"/>
            <wp:effectExtent l="0" t="0" r="0" b="4445"/>
            <wp:wrapNone/>
            <wp:docPr id="4795534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9355" cy="490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13536" behindDoc="0" locked="0" layoutInCell="1" allowOverlap="1" wp14:anchorId="19377FAF" wp14:editId="3AADD489">
            <wp:simplePos x="0" y="0"/>
            <wp:positionH relativeFrom="column">
              <wp:posOffset>-104775</wp:posOffset>
            </wp:positionH>
            <wp:positionV relativeFrom="paragraph">
              <wp:posOffset>48260</wp:posOffset>
            </wp:positionV>
            <wp:extent cx="857250" cy="550545"/>
            <wp:effectExtent l="0" t="0" r="0" b="1905"/>
            <wp:wrapNone/>
            <wp:docPr id="172963703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550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0E2BE9B" w14:textId="77777777" w:rsidR="00B95424" w:rsidRDefault="00B95424" w:rsidP="00B9542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5B73C77" w14:textId="77777777" w:rsidR="00B95424" w:rsidRDefault="00B95424" w:rsidP="00B9542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1977A53" w14:textId="77777777" w:rsidR="00B95424" w:rsidRDefault="00B95424" w:rsidP="00B9542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A14B2">
        <w:rPr>
          <w:rFonts w:ascii="Times New Roman" w:hAnsi="Times New Roman" w:cs="Times New Roman"/>
          <w:b/>
          <w:sz w:val="24"/>
          <w:szCs w:val="24"/>
        </w:rPr>
        <w:t xml:space="preserve">Teacher </w:t>
      </w:r>
      <w:r w:rsidRPr="009A14B2">
        <w:rPr>
          <w:rFonts w:ascii="Times New Roman" w:hAnsi="Times New Roman" w:cs="Times New Roman"/>
          <w:b/>
          <w:sz w:val="24"/>
          <w:szCs w:val="24"/>
        </w:rPr>
        <w:tab/>
      </w:r>
      <w:r w:rsidRPr="009A14B2">
        <w:rPr>
          <w:rFonts w:ascii="Times New Roman" w:hAnsi="Times New Roman" w:cs="Times New Roman"/>
          <w:b/>
          <w:sz w:val="24"/>
          <w:szCs w:val="24"/>
        </w:rPr>
        <w:tab/>
      </w:r>
      <w:r w:rsidRPr="009A14B2">
        <w:rPr>
          <w:rFonts w:ascii="Times New Roman" w:hAnsi="Times New Roman" w:cs="Times New Roman"/>
          <w:b/>
          <w:sz w:val="24"/>
          <w:szCs w:val="24"/>
        </w:rPr>
        <w:tab/>
      </w:r>
      <w:r w:rsidRPr="009A14B2">
        <w:rPr>
          <w:rFonts w:ascii="Times New Roman" w:hAnsi="Times New Roman" w:cs="Times New Roman"/>
          <w:b/>
          <w:sz w:val="24"/>
          <w:szCs w:val="24"/>
        </w:rPr>
        <w:tab/>
      </w:r>
      <w:r w:rsidRPr="009A14B2">
        <w:rPr>
          <w:rFonts w:ascii="Times New Roman" w:hAnsi="Times New Roman" w:cs="Times New Roman"/>
          <w:b/>
          <w:sz w:val="24"/>
          <w:szCs w:val="24"/>
        </w:rPr>
        <w:tab/>
        <w:t xml:space="preserve">HOD </w:t>
      </w:r>
      <w:r w:rsidRPr="009A14B2">
        <w:rPr>
          <w:rFonts w:ascii="Times New Roman" w:hAnsi="Times New Roman" w:cs="Times New Roman"/>
          <w:b/>
          <w:sz w:val="24"/>
          <w:szCs w:val="24"/>
        </w:rPr>
        <w:tab/>
      </w:r>
      <w:r w:rsidRPr="009A14B2">
        <w:rPr>
          <w:rFonts w:ascii="Times New Roman" w:hAnsi="Times New Roman" w:cs="Times New Roman"/>
          <w:b/>
          <w:sz w:val="24"/>
          <w:szCs w:val="24"/>
        </w:rPr>
        <w:tab/>
      </w:r>
      <w:r w:rsidRPr="009A14B2">
        <w:rPr>
          <w:rFonts w:ascii="Times New Roman" w:hAnsi="Times New Roman" w:cs="Times New Roman"/>
          <w:b/>
          <w:sz w:val="24"/>
          <w:szCs w:val="24"/>
        </w:rPr>
        <w:tab/>
      </w:r>
      <w:r w:rsidRPr="009A14B2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9A14B2">
        <w:rPr>
          <w:rFonts w:ascii="Times New Roman" w:hAnsi="Times New Roman" w:cs="Times New Roman"/>
          <w:b/>
          <w:sz w:val="24"/>
          <w:szCs w:val="24"/>
        </w:rPr>
        <w:t>Principa</w:t>
      </w:r>
      <w:r>
        <w:rPr>
          <w:rFonts w:ascii="Times New Roman" w:hAnsi="Times New Roman" w:cs="Times New Roman"/>
          <w:b/>
          <w:sz w:val="24"/>
          <w:szCs w:val="24"/>
        </w:rPr>
        <w:t>l</w:t>
      </w:r>
    </w:p>
    <w:p w14:paraId="6513B0F8" w14:textId="77777777" w:rsidR="00B95424" w:rsidRDefault="00B95424" w:rsidP="00ED182E">
      <w:pPr>
        <w:pStyle w:val="Header"/>
        <w:spacing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20637048" w14:textId="77777777" w:rsidR="00B95424" w:rsidRDefault="00B95424" w:rsidP="00ED182E">
      <w:pPr>
        <w:pStyle w:val="Header"/>
        <w:spacing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73ACECE" w14:textId="77777777" w:rsidR="00B95424" w:rsidRDefault="00B95424" w:rsidP="00ED182E">
      <w:pPr>
        <w:pStyle w:val="Header"/>
        <w:spacing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14D04406" w14:textId="77777777" w:rsidR="00B95424" w:rsidRDefault="00B95424" w:rsidP="00ED182E">
      <w:pPr>
        <w:pStyle w:val="Header"/>
        <w:spacing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4D93A904" w14:textId="77777777" w:rsidR="00B95424" w:rsidRDefault="00B95424" w:rsidP="00ED182E">
      <w:pPr>
        <w:pStyle w:val="Header"/>
        <w:spacing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2F51914" w14:textId="77777777" w:rsidR="00B95424" w:rsidRDefault="00B95424" w:rsidP="00ED182E">
      <w:pPr>
        <w:pStyle w:val="Header"/>
        <w:spacing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146F744C" w14:textId="34C7E04F" w:rsidR="00ED182E" w:rsidRDefault="00ED182E" w:rsidP="00ED182E">
      <w:pPr>
        <w:pStyle w:val="Header"/>
        <w:spacing w:line="360" w:lineRule="auto"/>
        <w:jc w:val="center"/>
        <w:rPr>
          <w:rFonts w:ascii="Times New Roman" w:eastAsiaTheme="minorHAnsi" w:hAnsi="Times New Roman" w:cs="Times New Roman"/>
          <w:b/>
          <w:sz w:val="26"/>
          <w:szCs w:val="26"/>
        </w:rPr>
      </w:pPr>
      <w:r>
        <w:rPr>
          <w:rFonts w:eastAsiaTheme="minorHAnsi"/>
          <w:noProof/>
        </w:rPr>
        <w:lastRenderedPageBreak/>
        <w:drawing>
          <wp:anchor distT="0" distB="0" distL="114300" distR="114300" simplePos="0" relativeHeight="251675648" behindDoc="0" locked="0" layoutInCell="1" allowOverlap="1" wp14:anchorId="651B2272" wp14:editId="5D0560B4">
            <wp:simplePos x="0" y="0"/>
            <wp:positionH relativeFrom="column">
              <wp:posOffset>-295275</wp:posOffset>
            </wp:positionH>
            <wp:positionV relativeFrom="paragraph">
              <wp:posOffset>7620</wp:posOffset>
            </wp:positionV>
            <wp:extent cx="1119505" cy="996315"/>
            <wp:effectExtent l="0" t="0" r="4445" b="0"/>
            <wp:wrapNone/>
            <wp:docPr id="1244801114" name="Picture 1244801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021" t="21025" r="62857" b="611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9505" cy="9963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eastAsiaTheme="minorHAnsi"/>
          <w:noProof/>
        </w:rPr>
        <w:drawing>
          <wp:anchor distT="0" distB="0" distL="114300" distR="114300" simplePos="0" relativeHeight="251674624" behindDoc="0" locked="0" layoutInCell="1" allowOverlap="1" wp14:anchorId="325BCBCF" wp14:editId="06A685B1">
            <wp:simplePos x="0" y="0"/>
            <wp:positionH relativeFrom="margin">
              <wp:posOffset>5077704</wp:posOffset>
            </wp:positionH>
            <wp:positionV relativeFrom="paragraph">
              <wp:posOffset>9525</wp:posOffset>
            </wp:positionV>
            <wp:extent cx="1007745" cy="989330"/>
            <wp:effectExtent l="0" t="0" r="0" b="1270"/>
            <wp:wrapNone/>
            <wp:docPr id="468637345" name="Picture 4686373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7745" cy="989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26"/>
          <w:szCs w:val="26"/>
        </w:rPr>
        <w:t xml:space="preserve">GOVT. V.Y.T. PG AUTONOMOUS COLLEGE DURG </w:t>
      </w:r>
    </w:p>
    <w:p w14:paraId="12CD54CA" w14:textId="77777777" w:rsidR="00ED182E" w:rsidRDefault="00ED182E" w:rsidP="00ED182E">
      <w:pPr>
        <w:pStyle w:val="Header"/>
        <w:spacing w:line="276" w:lineRule="auto"/>
        <w:jc w:val="center"/>
        <w:rPr>
          <w:noProof/>
        </w:rPr>
      </w:pPr>
      <w:r>
        <w:rPr>
          <w:rFonts w:ascii="Times New Roman" w:hAnsi="Times New Roman" w:cs="Times New Roman"/>
          <w:b/>
          <w:sz w:val="26"/>
          <w:szCs w:val="26"/>
        </w:rPr>
        <w:t>Department of Mathematics</w:t>
      </w:r>
    </w:p>
    <w:p w14:paraId="6A3A804E" w14:textId="77777777" w:rsidR="00ED182E" w:rsidRDefault="00ED182E" w:rsidP="00ED182E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Teaching Plan</w:t>
      </w:r>
    </w:p>
    <w:p w14:paraId="61590FA5" w14:textId="77777777" w:rsidR="00ED182E" w:rsidRDefault="00ED182E" w:rsidP="00ED182E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Academic Year – 2023-24</w:t>
      </w:r>
    </w:p>
    <w:p w14:paraId="30BA0894" w14:textId="77777777" w:rsidR="00ED182E" w:rsidRPr="003A5FD3" w:rsidRDefault="00ED182E" w:rsidP="00ED182E">
      <w:pPr>
        <w:rPr>
          <w:rFonts w:ascii="Times New Roman" w:hAnsi="Times New Roman" w:cs="Times New Roman"/>
          <w:b/>
          <w:sz w:val="24"/>
          <w:szCs w:val="24"/>
        </w:rPr>
      </w:pPr>
    </w:p>
    <w:p w14:paraId="6BE7F539" w14:textId="0EF75C29" w:rsidR="00ED182E" w:rsidRPr="003A5FD3" w:rsidRDefault="00ED182E" w:rsidP="00ED182E">
      <w:pPr>
        <w:pStyle w:val="Header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3A5FD3">
        <w:rPr>
          <w:rFonts w:ascii="Times New Roman" w:hAnsi="Times New Roman" w:cs="Times New Roman"/>
          <w:b/>
          <w:sz w:val="24"/>
          <w:szCs w:val="24"/>
        </w:rPr>
        <w:t>Name  :</w:t>
      </w:r>
      <w:proofErr w:type="gramEnd"/>
      <w:r w:rsidRPr="003A5FD3">
        <w:rPr>
          <w:rFonts w:ascii="Times New Roman" w:hAnsi="Times New Roman" w:cs="Times New Roman"/>
          <w:b/>
          <w:sz w:val="24"/>
          <w:szCs w:val="24"/>
        </w:rPr>
        <w:t>-</w:t>
      </w:r>
      <w:r w:rsidR="003616F6" w:rsidRPr="003616F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616F6">
        <w:rPr>
          <w:rFonts w:ascii="Times New Roman" w:hAnsi="Times New Roman" w:cs="Times New Roman"/>
          <w:b/>
          <w:sz w:val="24"/>
          <w:szCs w:val="24"/>
        </w:rPr>
        <w:t>NIDHI SHARMA</w:t>
      </w:r>
      <w:r w:rsidR="003616F6" w:rsidRPr="00D85F2F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3A5FD3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           </w:t>
      </w:r>
      <w:r w:rsidR="003616F6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Pr="003A5FD3">
        <w:rPr>
          <w:rFonts w:ascii="Times New Roman" w:hAnsi="Times New Roman" w:cs="Times New Roman"/>
          <w:b/>
          <w:sz w:val="24"/>
          <w:szCs w:val="24"/>
        </w:rPr>
        <w:t xml:space="preserve"> Class :B.Sc. IV </w:t>
      </w:r>
      <w:r w:rsidR="003A5FD3" w:rsidRPr="003A5FD3">
        <w:rPr>
          <w:rFonts w:ascii="Times New Roman" w:hAnsi="Times New Roman" w:cs="Times New Roman"/>
          <w:b/>
          <w:sz w:val="24"/>
          <w:szCs w:val="24"/>
        </w:rPr>
        <w:t>SEM</w:t>
      </w:r>
    </w:p>
    <w:p w14:paraId="3CB77548" w14:textId="64AD5A3A" w:rsidR="00ED182E" w:rsidRPr="003A5FD3" w:rsidRDefault="00ED182E" w:rsidP="00ED182E">
      <w:pPr>
        <w:rPr>
          <w:rFonts w:ascii="Times New Roman" w:hAnsi="Times New Roman" w:cs="Times New Roman"/>
          <w:b/>
          <w:sz w:val="24"/>
          <w:szCs w:val="24"/>
        </w:rPr>
      </w:pPr>
      <w:r w:rsidRPr="003A5FD3">
        <w:rPr>
          <w:rFonts w:ascii="Times New Roman" w:hAnsi="Times New Roman" w:cs="Times New Roman"/>
          <w:b/>
          <w:sz w:val="24"/>
          <w:szCs w:val="24"/>
        </w:rPr>
        <w:t>Paper- DSC</w:t>
      </w:r>
      <w:r w:rsidRPr="003A5FD3">
        <w:rPr>
          <w:rFonts w:ascii="Times New Roman" w:hAnsi="Times New Roman" w:cs="Times New Roman"/>
          <w:b/>
          <w:sz w:val="24"/>
          <w:szCs w:val="24"/>
        </w:rPr>
        <w:tab/>
      </w:r>
      <w:r w:rsidRPr="003A5FD3">
        <w:rPr>
          <w:rFonts w:ascii="Times New Roman" w:hAnsi="Times New Roman" w:cs="Times New Roman"/>
          <w:b/>
          <w:sz w:val="24"/>
          <w:szCs w:val="24"/>
        </w:rPr>
        <w:tab/>
      </w:r>
      <w:r w:rsidRPr="003A5FD3">
        <w:rPr>
          <w:rFonts w:ascii="Times New Roman" w:hAnsi="Times New Roman" w:cs="Times New Roman"/>
          <w:b/>
          <w:sz w:val="24"/>
          <w:szCs w:val="24"/>
        </w:rPr>
        <w:tab/>
      </w:r>
      <w:r w:rsidRPr="003A5FD3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</w:t>
      </w:r>
      <w:r w:rsidR="003A5FD3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Pr="003A5FD3">
        <w:rPr>
          <w:rFonts w:ascii="Times New Roman" w:hAnsi="Times New Roman" w:cs="Times New Roman"/>
          <w:b/>
          <w:sz w:val="24"/>
          <w:szCs w:val="24"/>
        </w:rPr>
        <w:t xml:space="preserve">            Title- REAL ANALYSIS</w:t>
      </w:r>
    </w:p>
    <w:tbl>
      <w:tblPr>
        <w:tblStyle w:val="TableGrid"/>
        <w:tblW w:w="1017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1523"/>
        <w:gridCol w:w="709"/>
        <w:gridCol w:w="5148"/>
        <w:gridCol w:w="1089"/>
        <w:gridCol w:w="1701"/>
      </w:tblGrid>
      <w:tr w:rsidR="00ED182E" w:rsidRPr="00344F8C" w14:paraId="2A082F06" w14:textId="77777777" w:rsidTr="003A5FD3">
        <w:trPr>
          <w:trHeight w:val="512"/>
        </w:trPr>
        <w:tc>
          <w:tcPr>
            <w:tcW w:w="1523" w:type="dxa"/>
          </w:tcPr>
          <w:p w14:paraId="18E281BC" w14:textId="77777777" w:rsidR="00ED182E" w:rsidRPr="00344F8C" w:rsidRDefault="00ED182E" w:rsidP="00DB54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8C">
              <w:rPr>
                <w:rFonts w:ascii="Times New Roman" w:hAnsi="Times New Roman" w:cs="Times New Roman"/>
                <w:b/>
                <w:sz w:val="20"/>
                <w:szCs w:val="20"/>
              </w:rPr>
              <w:t>Month</w:t>
            </w:r>
          </w:p>
        </w:tc>
        <w:tc>
          <w:tcPr>
            <w:tcW w:w="709" w:type="dxa"/>
          </w:tcPr>
          <w:p w14:paraId="4497C264" w14:textId="77777777" w:rsidR="00ED182E" w:rsidRPr="00344F8C" w:rsidRDefault="00ED182E" w:rsidP="00DB54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8C">
              <w:rPr>
                <w:rFonts w:ascii="Times New Roman" w:hAnsi="Times New Roman" w:cs="Times New Roman"/>
                <w:b/>
                <w:sz w:val="20"/>
                <w:szCs w:val="20"/>
              </w:rPr>
              <w:t>Unit/Title</w:t>
            </w:r>
          </w:p>
        </w:tc>
        <w:tc>
          <w:tcPr>
            <w:tcW w:w="5148" w:type="dxa"/>
          </w:tcPr>
          <w:p w14:paraId="0D095FE8" w14:textId="77777777" w:rsidR="00ED182E" w:rsidRPr="00344F8C" w:rsidRDefault="00ED182E" w:rsidP="00DB54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8C">
              <w:rPr>
                <w:rFonts w:ascii="Times New Roman" w:hAnsi="Times New Roman" w:cs="Times New Roman"/>
                <w:b/>
                <w:sz w:val="20"/>
                <w:szCs w:val="20"/>
              </w:rPr>
              <w:t>Topic of lectures</w:t>
            </w:r>
          </w:p>
        </w:tc>
        <w:tc>
          <w:tcPr>
            <w:tcW w:w="1089" w:type="dxa"/>
          </w:tcPr>
          <w:p w14:paraId="3BB0F823" w14:textId="77777777" w:rsidR="00ED182E" w:rsidRPr="00344F8C" w:rsidRDefault="00ED182E" w:rsidP="00DB54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8C">
              <w:rPr>
                <w:rFonts w:ascii="Times New Roman" w:hAnsi="Times New Roman" w:cs="Times New Roman"/>
                <w:b/>
                <w:sz w:val="20"/>
                <w:szCs w:val="20"/>
              </w:rPr>
              <w:t>No. of lecture</w:t>
            </w:r>
          </w:p>
        </w:tc>
        <w:tc>
          <w:tcPr>
            <w:tcW w:w="1701" w:type="dxa"/>
          </w:tcPr>
          <w:p w14:paraId="0F2C1AAE" w14:textId="77777777" w:rsidR="00ED182E" w:rsidRPr="00344F8C" w:rsidRDefault="00ED182E" w:rsidP="00DB54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8C">
              <w:rPr>
                <w:rFonts w:ascii="Times New Roman" w:hAnsi="Times New Roman" w:cs="Times New Roman"/>
                <w:b/>
                <w:sz w:val="20"/>
                <w:szCs w:val="20"/>
              </w:rPr>
              <w:t>Method/Mode of Delivery</w:t>
            </w:r>
          </w:p>
        </w:tc>
      </w:tr>
      <w:tr w:rsidR="00ED182E" w:rsidRPr="00344F8C" w14:paraId="56EF0F60" w14:textId="77777777" w:rsidTr="003A5FD3">
        <w:trPr>
          <w:trHeight w:val="991"/>
        </w:trPr>
        <w:tc>
          <w:tcPr>
            <w:tcW w:w="1523" w:type="dxa"/>
          </w:tcPr>
          <w:p w14:paraId="1700BA4C" w14:textId="77777777" w:rsidR="00ED182E" w:rsidRPr="003A5FD3" w:rsidRDefault="00ED182E" w:rsidP="00DB5487">
            <w:pPr>
              <w:jc w:val="center"/>
              <w:rPr>
                <w:rFonts w:ascii="Times New Roman" w:hAnsi="Times New Roman" w:cs="Times New Roman"/>
              </w:rPr>
            </w:pPr>
            <w:r w:rsidRPr="003A5FD3">
              <w:rPr>
                <w:rFonts w:ascii="Times New Roman" w:hAnsi="Times New Roman" w:cs="Times New Roman"/>
              </w:rPr>
              <w:t>JANUARY</w:t>
            </w:r>
          </w:p>
        </w:tc>
        <w:tc>
          <w:tcPr>
            <w:tcW w:w="709" w:type="dxa"/>
          </w:tcPr>
          <w:p w14:paraId="11F7A32B" w14:textId="77777777" w:rsidR="00ED182E" w:rsidRPr="003A5FD3" w:rsidRDefault="00ED182E" w:rsidP="00DB5487">
            <w:pPr>
              <w:jc w:val="center"/>
              <w:rPr>
                <w:rFonts w:ascii="Times New Roman" w:hAnsi="Times New Roman" w:cs="Times New Roman"/>
              </w:rPr>
            </w:pPr>
            <w:r w:rsidRPr="003A5FD3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5148" w:type="dxa"/>
          </w:tcPr>
          <w:p w14:paraId="643B6CE1" w14:textId="7216CC36" w:rsidR="00ED182E" w:rsidRPr="003A5FD3" w:rsidRDefault="00ED182E" w:rsidP="00DB5487">
            <w:pPr>
              <w:pStyle w:val="BodyText"/>
              <w:ind w:right="126"/>
              <w:jc w:val="both"/>
              <w:rPr>
                <w:rFonts w:ascii="Times New Roman" w:hAnsi="Times New Roman" w:cs="Times New Roman"/>
              </w:rPr>
            </w:pPr>
            <w:r w:rsidRPr="003A5FD3">
              <w:rPr>
                <w:rFonts w:ascii="Times New Roman" w:hAnsi="Times New Roman" w:cs="Times New Roman"/>
              </w:rPr>
              <w:t>Algebraic and order properties of Absolute value of a real number; Bounded above and bounded below sets, Supremum and infimum of a nonempty subset of Real number.</w:t>
            </w:r>
          </w:p>
        </w:tc>
        <w:tc>
          <w:tcPr>
            <w:tcW w:w="1089" w:type="dxa"/>
          </w:tcPr>
          <w:p w14:paraId="56CCDFC9" w14:textId="77777777" w:rsidR="00ED182E" w:rsidRPr="00344F8C" w:rsidRDefault="00ED182E" w:rsidP="00DB54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F8C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701" w:type="dxa"/>
            <w:vMerge w:val="restart"/>
          </w:tcPr>
          <w:p w14:paraId="0CB1F904" w14:textId="77777777" w:rsidR="00ED182E" w:rsidRPr="00344F8C" w:rsidRDefault="00ED182E" w:rsidP="00DB54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F8C">
              <w:rPr>
                <w:rFonts w:ascii="Times New Roman" w:hAnsi="Times New Roman" w:cs="Times New Roman"/>
                <w:sz w:val="20"/>
                <w:szCs w:val="20"/>
              </w:rPr>
              <w:t>1.Flip the class</w:t>
            </w:r>
          </w:p>
          <w:p w14:paraId="22AABD83" w14:textId="77777777" w:rsidR="00ED182E" w:rsidRPr="00344F8C" w:rsidRDefault="00ED182E" w:rsidP="00DB54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3500C4" w14:textId="77777777" w:rsidR="00ED182E" w:rsidRPr="00344F8C" w:rsidRDefault="00ED182E" w:rsidP="00DB54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F8C">
              <w:rPr>
                <w:rFonts w:ascii="Times New Roman" w:hAnsi="Times New Roman" w:cs="Times New Roman"/>
                <w:sz w:val="20"/>
                <w:szCs w:val="20"/>
              </w:rPr>
              <w:t>2.Group discussion</w:t>
            </w:r>
          </w:p>
          <w:p w14:paraId="0B6B1F32" w14:textId="77777777" w:rsidR="00ED182E" w:rsidRPr="00344F8C" w:rsidRDefault="00ED182E" w:rsidP="00DB54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98794A" w14:textId="77777777" w:rsidR="00ED182E" w:rsidRPr="00344F8C" w:rsidRDefault="00ED182E" w:rsidP="00DB54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F8C">
              <w:rPr>
                <w:rFonts w:ascii="Times New Roman" w:hAnsi="Times New Roman" w:cs="Times New Roman"/>
                <w:sz w:val="20"/>
                <w:szCs w:val="20"/>
              </w:rPr>
              <w:t>3.Problem Solving</w:t>
            </w:r>
          </w:p>
          <w:p w14:paraId="1F71C13C" w14:textId="77777777" w:rsidR="00ED182E" w:rsidRPr="00344F8C" w:rsidRDefault="00ED182E" w:rsidP="00DB5487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0EDADC" w14:textId="77777777" w:rsidR="00ED182E" w:rsidRPr="00344F8C" w:rsidRDefault="00ED182E" w:rsidP="00DB54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F8C">
              <w:rPr>
                <w:rFonts w:ascii="Times New Roman" w:hAnsi="Times New Roman" w:cs="Times New Roman"/>
                <w:sz w:val="20"/>
                <w:szCs w:val="20"/>
              </w:rPr>
              <w:t>4.Virtual Classes</w:t>
            </w:r>
          </w:p>
        </w:tc>
      </w:tr>
      <w:tr w:rsidR="00ED182E" w:rsidRPr="00344F8C" w14:paraId="51B678E6" w14:textId="77777777" w:rsidTr="003A5FD3">
        <w:trPr>
          <w:trHeight w:val="1655"/>
        </w:trPr>
        <w:tc>
          <w:tcPr>
            <w:tcW w:w="1523" w:type="dxa"/>
          </w:tcPr>
          <w:p w14:paraId="2C2DAD78" w14:textId="77777777" w:rsidR="00ED182E" w:rsidRPr="003A5FD3" w:rsidRDefault="00ED182E" w:rsidP="00DB5487">
            <w:pPr>
              <w:jc w:val="center"/>
              <w:rPr>
                <w:rFonts w:ascii="Times New Roman" w:hAnsi="Times New Roman" w:cs="Times New Roman"/>
              </w:rPr>
            </w:pPr>
            <w:r w:rsidRPr="003A5FD3">
              <w:rPr>
                <w:rFonts w:ascii="Times New Roman" w:hAnsi="Times New Roman" w:cs="Times New Roman"/>
              </w:rPr>
              <w:t>FEBRUARY</w:t>
            </w:r>
          </w:p>
        </w:tc>
        <w:tc>
          <w:tcPr>
            <w:tcW w:w="709" w:type="dxa"/>
          </w:tcPr>
          <w:p w14:paraId="6F649508" w14:textId="5BA1C9DD" w:rsidR="00ED182E" w:rsidRPr="003A5FD3" w:rsidRDefault="00ED182E" w:rsidP="00DB5487">
            <w:pPr>
              <w:jc w:val="center"/>
              <w:rPr>
                <w:rFonts w:ascii="Times New Roman" w:hAnsi="Times New Roman" w:cs="Times New Roman"/>
              </w:rPr>
            </w:pPr>
            <w:r w:rsidRPr="003A5FD3">
              <w:rPr>
                <w:rFonts w:ascii="Times New Roman" w:hAnsi="Times New Roman" w:cs="Times New Roman"/>
              </w:rPr>
              <w:t>II/III</w:t>
            </w:r>
          </w:p>
        </w:tc>
        <w:tc>
          <w:tcPr>
            <w:tcW w:w="5148" w:type="dxa"/>
          </w:tcPr>
          <w:p w14:paraId="693C3C2A" w14:textId="7AED0D29" w:rsidR="00ED182E" w:rsidRPr="003A5FD3" w:rsidRDefault="00ED182E" w:rsidP="00DB5487">
            <w:pPr>
              <w:jc w:val="both"/>
              <w:rPr>
                <w:rFonts w:ascii="Times New Roman" w:hAnsi="Times New Roman" w:cs="Times New Roman"/>
              </w:rPr>
            </w:pPr>
            <w:r w:rsidRPr="003A5FD3">
              <w:rPr>
                <w:rFonts w:ascii="Times New Roman" w:hAnsi="Times New Roman" w:cs="Times New Roman"/>
              </w:rPr>
              <w:t xml:space="preserve">The completeness property of R, Archimedean property, Density of rational numbers in Definition and types of intervals, Nested intervals property; Neighborhood of a point </w:t>
            </w:r>
            <w:proofErr w:type="gramStart"/>
            <w:r w:rsidRPr="003A5FD3">
              <w:rPr>
                <w:rFonts w:ascii="Times New Roman" w:hAnsi="Times New Roman" w:cs="Times New Roman"/>
              </w:rPr>
              <w:t>in ,</w:t>
            </w:r>
            <w:proofErr w:type="gramEnd"/>
            <w:r w:rsidRPr="003A5FD3">
              <w:rPr>
                <w:rFonts w:ascii="Times New Roman" w:hAnsi="Times New Roman" w:cs="Times New Roman"/>
              </w:rPr>
              <w:t xml:space="preserve"> Open and closed sets in real number.</w:t>
            </w:r>
            <w:r w:rsidRPr="003A5FD3">
              <w:t xml:space="preserve"> </w:t>
            </w:r>
            <w:r w:rsidRPr="003A5FD3">
              <w:rPr>
                <w:rFonts w:ascii="Times New Roman" w:hAnsi="Times New Roman" w:cs="Times New Roman"/>
              </w:rPr>
              <w:t>Convergent sequence, Limit of a sequence, Bounded sequence</w:t>
            </w:r>
            <w:r w:rsidR="003A5FD3" w:rsidRPr="003A5FD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89" w:type="dxa"/>
          </w:tcPr>
          <w:p w14:paraId="46DD06E7" w14:textId="77777777" w:rsidR="00ED182E" w:rsidRPr="00344F8C" w:rsidRDefault="00ED182E" w:rsidP="00DB54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F8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vMerge/>
          </w:tcPr>
          <w:p w14:paraId="285EA396" w14:textId="77777777" w:rsidR="00ED182E" w:rsidRPr="00344F8C" w:rsidRDefault="00ED182E" w:rsidP="00DB54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182E" w:rsidRPr="00344F8C" w14:paraId="6B2B583A" w14:textId="77777777" w:rsidTr="003A5FD3">
        <w:trPr>
          <w:trHeight w:val="2141"/>
        </w:trPr>
        <w:tc>
          <w:tcPr>
            <w:tcW w:w="1523" w:type="dxa"/>
            <w:tcBorders>
              <w:bottom w:val="single" w:sz="4" w:space="0" w:color="auto"/>
            </w:tcBorders>
          </w:tcPr>
          <w:p w14:paraId="6048ED5D" w14:textId="77777777" w:rsidR="00ED182E" w:rsidRPr="003A5FD3" w:rsidRDefault="00ED182E" w:rsidP="00DB5487">
            <w:pPr>
              <w:jc w:val="center"/>
              <w:rPr>
                <w:rFonts w:ascii="Times New Roman" w:hAnsi="Times New Roman" w:cs="Times New Roman"/>
              </w:rPr>
            </w:pPr>
            <w:r w:rsidRPr="003A5FD3">
              <w:rPr>
                <w:rFonts w:ascii="Times New Roman" w:hAnsi="Times New Roman" w:cs="Times New Roman"/>
              </w:rPr>
              <w:t>MARCH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8C6F282" w14:textId="77777777" w:rsidR="00ED182E" w:rsidRPr="003A5FD3" w:rsidRDefault="00ED182E" w:rsidP="00DB5487">
            <w:pPr>
              <w:jc w:val="center"/>
              <w:rPr>
                <w:rFonts w:ascii="Times New Roman" w:hAnsi="Times New Roman" w:cs="Times New Roman"/>
              </w:rPr>
            </w:pPr>
            <w:r w:rsidRPr="003A5FD3">
              <w:rPr>
                <w:rFonts w:ascii="Times New Roman" w:hAnsi="Times New Roman" w:cs="Times New Roman"/>
              </w:rPr>
              <w:t>III/IV</w:t>
            </w:r>
          </w:p>
          <w:p w14:paraId="33524A61" w14:textId="77777777" w:rsidR="00ED182E" w:rsidRPr="003A5FD3" w:rsidRDefault="00ED182E" w:rsidP="00DB54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48" w:type="dxa"/>
            <w:tcBorders>
              <w:bottom w:val="single" w:sz="4" w:space="0" w:color="auto"/>
            </w:tcBorders>
          </w:tcPr>
          <w:p w14:paraId="51140D8D" w14:textId="162F4DE9" w:rsidR="00ED182E" w:rsidRPr="003A5FD3" w:rsidRDefault="00ED182E" w:rsidP="00DB5487">
            <w:pPr>
              <w:jc w:val="both"/>
              <w:rPr>
                <w:rFonts w:ascii="Times New Roman" w:hAnsi="Times New Roman" w:cs="Times New Roman"/>
              </w:rPr>
            </w:pPr>
            <w:r w:rsidRPr="003A5FD3">
              <w:rPr>
                <w:rFonts w:ascii="Times New Roman" w:hAnsi="Times New Roman" w:cs="Times New Roman"/>
              </w:rPr>
              <w:t>Limit theorems, Monotone sequences, Monotone convergence theorem, Subsequences, Bolzano-</w:t>
            </w:r>
            <w:proofErr w:type="spellStart"/>
            <w:r w:rsidRPr="003A5FD3">
              <w:rPr>
                <w:rFonts w:ascii="Times New Roman" w:hAnsi="Times New Roman" w:cs="Times New Roman"/>
              </w:rPr>
              <w:t>Weierstrass</w:t>
            </w:r>
            <w:proofErr w:type="spellEnd"/>
            <w:r w:rsidRPr="003A5FD3">
              <w:rPr>
                <w:rFonts w:ascii="Times New Roman" w:hAnsi="Times New Roman" w:cs="Times New Roman"/>
              </w:rPr>
              <w:t xml:space="preserve"> theorem for sequences, Limit superior and limit inferior for bounded sequence, Cauchy sequence, Cauchy’s convergence criterion.</w:t>
            </w:r>
            <w:r w:rsidR="003A5FD3">
              <w:rPr>
                <w:rFonts w:ascii="Times New Roman" w:hAnsi="Times New Roman" w:cs="Times New Roman"/>
              </w:rPr>
              <w:t xml:space="preserve"> </w:t>
            </w:r>
            <w:r w:rsidR="000E6072" w:rsidRPr="003A5FD3">
              <w:rPr>
                <w:rFonts w:ascii="Times New Roman" w:hAnsi="Times New Roman" w:cs="Times New Roman"/>
              </w:rPr>
              <w:t xml:space="preserve">Convergence and divergence of infinite series of real numbers, Necessary condition for convergence, </w:t>
            </w:r>
            <w:bookmarkStart w:id="1" w:name="Cauchy__criterion_for_convergence;_Tests"/>
            <w:bookmarkEnd w:id="1"/>
            <w:r w:rsidR="000E6072" w:rsidRPr="003A5FD3">
              <w:rPr>
                <w:rFonts w:ascii="Times New Roman" w:hAnsi="Times New Roman" w:cs="Times New Roman"/>
              </w:rPr>
              <w:t>Cauchy criterion for convergence; Tests for convergence of positive term series: Integral test,</w:t>
            </w:r>
          </w:p>
        </w:tc>
        <w:tc>
          <w:tcPr>
            <w:tcW w:w="1089" w:type="dxa"/>
            <w:vMerge w:val="restart"/>
          </w:tcPr>
          <w:p w14:paraId="0958AB4C" w14:textId="13BE7411" w:rsidR="00ED182E" w:rsidRPr="00344F8C" w:rsidRDefault="00ED182E" w:rsidP="00DB54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F8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0E607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  <w:vMerge/>
          </w:tcPr>
          <w:p w14:paraId="29B04A9E" w14:textId="77777777" w:rsidR="00ED182E" w:rsidRPr="00344F8C" w:rsidRDefault="00ED182E" w:rsidP="00DB54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182E" w:rsidRPr="00344F8C" w14:paraId="06100D9B" w14:textId="77777777" w:rsidTr="003A5FD3">
        <w:trPr>
          <w:trHeight w:val="883"/>
        </w:trPr>
        <w:tc>
          <w:tcPr>
            <w:tcW w:w="1523" w:type="dxa"/>
            <w:tcBorders>
              <w:top w:val="single" w:sz="4" w:space="0" w:color="auto"/>
            </w:tcBorders>
          </w:tcPr>
          <w:p w14:paraId="78E49830" w14:textId="77777777" w:rsidR="00ED182E" w:rsidRPr="003A5FD3" w:rsidRDefault="00ED182E" w:rsidP="00DB5487">
            <w:pPr>
              <w:jc w:val="center"/>
              <w:rPr>
                <w:rFonts w:ascii="Times New Roman" w:hAnsi="Times New Roman" w:cs="Times New Roman"/>
              </w:rPr>
            </w:pPr>
            <w:r w:rsidRPr="003A5FD3">
              <w:rPr>
                <w:rFonts w:ascii="Times New Roman" w:hAnsi="Times New Roman" w:cs="Times New Roman"/>
              </w:rPr>
              <w:t>APRIL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74AF51A9" w14:textId="77777777" w:rsidR="00ED182E" w:rsidRPr="003A5FD3" w:rsidRDefault="00ED182E" w:rsidP="00DB5487">
            <w:pPr>
              <w:jc w:val="center"/>
              <w:rPr>
                <w:rFonts w:ascii="Times New Roman" w:hAnsi="Times New Roman" w:cs="Times New Roman"/>
              </w:rPr>
            </w:pPr>
            <w:r w:rsidRPr="003A5FD3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5148" w:type="dxa"/>
            <w:tcBorders>
              <w:top w:val="single" w:sz="4" w:space="0" w:color="auto"/>
            </w:tcBorders>
          </w:tcPr>
          <w:p w14:paraId="1198C189" w14:textId="77777777" w:rsidR="000E6072" w:rsidRPr="003A5FD3" w:rsidRDefault="000E6072" w:rsidP="000E6072">
            <w:pPr>
              <w:pStyle w:val="Heading2"/>
              <w:rPr>
                <w:sz w:val="22"/>
                <w:szCs w:val="22"/>
              </w:rPr>
            </w:pPr>
            <w:r w:rsidRPr="003A5FD3">
              <w:rPr>
                <w:sz w:val="22"/>
                <w:szCs w:val="22"/>
              </w:rPr>
              <w:t xml:space="preserve">Basic comparison test, Limit comparison test, D’Alembert’s ratio test, Cauchy’s </w:t>
            </w:r>
            <w:r w:rsidRPr="003A5FD3">
              <w:rPr>
                <w:i/>
                <w:sz w:val="22"/>
                <w:szCs w:val="22"/>
              </w:rPr>
              <w:t>n</w:t>
            </w:r>
            <w:r w:rsidRPr="003A5FD3">
              <w:rPr>
                <w:sz w:val="22"/>
                <w:szCs w:val="22"/>
              </w:rPr>
              <w:t>th root test.</w:t>
            </w:r>
          </w:p>
          <w:p w14:paraId="1D9A5947" w14:textId="232C0CC3" w:rsidR="000E6072" w:rsidRPr="003A5FD3" w:rsidRDefault="000E6072" w:rsidP="000E6072">
            <w:pPr>
              <w:pStyle w:val="Heading2"/>
              <w:rPr>
                <w:sz w:val="22"/>
                <w:szCs w:val="22"/>
              </w:rPr>
            </w:pPr>
            <w:r w:rsidRPr="003A5FD3">
              <w:rPr>
                <w:sz w:val="22"/>
                <w:szCs w:val="22"/>
              </w:rPr>
              <w:t>Alternating series, Leibniz test, Absolute and conditional convergence, Abel’s test, Dirichlet test, Test for absolute Convergence.</w:t>
            </w:r>
          </w:p>
          <w:p w14:paraId="04DCB3B7" w14:textId="13D04F88" w:rsidR="00ED182E" w:rsidRPr="003A5FD3" w:rsidRDefault="00ED182E" w:rsidP="00DB5487">
            <w:pPr>
              <w:pStyle w:val="Heading2"/>
              <w:rPr>
                <w:sz w:val="22"/>
                <w:szCs w:val="22"/>
              </w:rPr>
            </w:pPr>
          </w:p>
        </w:tc>
        <w:tc>
          <w:tcPr>
            <w:tcW w:w="1089" w:type="dxa"/>
            <w:vMerge/>
          </w:tcPr>
          <w:p w14:paraId="21E71593" w14:textId="77777777" w:rsidR="00ED182E" w:rsidRPr="00344F8C" w:rsidRDefault="00ED182E" w:rsidP="00DB54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393374AE" w14:textId="77777777" w:rsidR="00ED182E" w:rsidRPr="00344F8C" w:rsidRDefault="00ED182E" w:rsidP="00DB54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9C592C3" w14:textId="77777777" w:rsidR="00B95424" w:rsidRPr="009A14B2" w:rsidRDefault="00B95424" w:rsidP="00B9542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B9C156A" w14:textId="77777777" w:rsidR="00B95424" w:rsidRDefault="00B95424" w:rsidP="00B9542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718656" behindDoc="0" locked="0" layoutInCell="1" allowOverlap="1" wp14:anchorId="34201FF6" wp14:editId="1E5B969D">
            <wp:simplePos x="0" y="0"/>
            <wp:positionH relativeFrom="column">
              <wp:posOffset>2517775</wp:posOffset>
            </wp:positionH>
            <wp:positionV relativeFrom="paragraph">
              <wp:posOffset>9525</wp:posOffset>
            </wp:positionV>
            <wp:extent cx="1510427" cy="1133475"/>
            <wp:effectExtent l="0" t="0" r="0" b="0"/>
            <wp:wrapNone/>
            <wp:docPr id="208337777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0427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16608" behindDoc="0" locked="0" layoutInCell="1" allowOverlap="1" wp14:anchorId="20E86642" wp14:editId="52B200DC">
            <wp:simplePos x="0" y="0"/>
            <wp:positionH relativeFrom="margin">
              <wp:posOffset>4437380</wp:posOffset>
            </wp:positionH>
            <wp:positionV relativeFrom="paragraph">
              <wp:posOffset>132715</wp:posOffset>
            </wp:positionV>
            <wp:extent cx="1189355" cy="490855"/>
            <wp:effectExtent l="0" t="0" r="0" b="4445"/>
            <wp:wrapNone/>
            <wp:docPr id="109654865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9355" cy="490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17632" behindDoc="0" locked="0" layoutInCell="1" allowOverlap="1" wp14:anchorId="52B68B77" wp14:editId="4B9C3B2F">
            <wp:simplePos x="0" y="0"/>
            <wp:positionH relativeFrom="column">
              <wp:posOffset>-104775</wp:posOffset>
            </wp:positionH>
            <wp:positionV relativeFrom="paragraph">
              <wp:posOffset>48260</wp:posOffset>
            </wp:positionV>
            <wp:extent cx="857250" cy="550545"/>
            <wp:effectExtent l="0" t="0" r="0" b="1905"/>
            <wp:wrapNone/>
            <wp:docPr id="5628070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550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DEE3D6D" w14:textId="77777777" w:rsidR="00B95424" w:rsidRDefault="00B95424" w:rsidP="00B9542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7B76819" w14:textId="77777777" w:rsidR="00B95424" w:rsidRDefault="00B95424" w:rsidP="00B9542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2215754" w14:textId="77777777" w:rsidR="00B95424" w:rsidRDefault="00B95424" w:rsidP="00B9542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A14B2">
        <w:rPr>
          <w:rFonts w:ascii="Times New Roman" w:hAnsi="Times New Roman" w:cs="Times New Roman"/>
          <w:b/>
          <w:sz w:val="24"/>
          <w:szCs w:val="24"/>
        </w:rPr>
        <w:t xml:space="preserve">Teacher </w:t>
      </w:r>
      <w:r w:rsidRPr="009A14B2">
        <w:rPr>
          <w:rFonts w:ascii="Times New Roman" w:hAnsi="Times New Roman" w:cs="Times New Roman"/>
          <w:b/>
          <w:sz w:val="24"/>
          <w:szCs w:val="24"/>
        </w:rPr>
        <w:tab/>
      </w:r>
      <w:r w:rsidRPr="009A14B2">
        <w:rPr>
          <w:rFonts w:ascii="Times New Roman" w:hAnsi="Times New Roman" w:cs="Times New Roman"/>
          <w:b/>
          <w:sz w:val="24"/>
          <w:szCs w:val="24"/>
        </w:rPr>
        <w:tab/>
      </w:r>
      <w:r w:rsidRPr="009A14B2">
        <w:rPr>
          <w:rFonts w:ascii="Times New Roman" w:hAnsi="Times New Roman" w:cs="Times New Roman"/>
          <w:b/>
          <w:sz w:val="24"/>
          <w:szCs w:val="24"/>
        </w:rPr>
        <w:tab/>
      </w:r>
      <w:r w:rsidRPr="009A14B2">
        <w:rPr>
          <w:rFonts w:ascii="Times New Roman" w:hAnsi="Times New Roman" w:cs="Times New Roman"/>
          <w:b/>
          <w:sz w:val="24"/>
          <w:szCs w:val="24"/>
        </w:rPr>
        <w:tab/>
      </w:r>
      <w:r w:rsidRPr="009A14B2">
        <w:rPr>
          <w:rFonts w:ascii="Times New Roman" w:hAnsi="Times New Roman" w:cs="Times New Roman"/>
          <w:b/>
          <w:sz w:val="24"/>
          <w:szCs w:val="24"/>
        </w:rPr>
        <w:tab/>
        <w:t xml:space="preserve">HOD </w:t>
      </w:r>
      <w:r w:rsidRPr="009A14B2">
        <w:rPr>
          <w:rFonts w:ascii="Times New Roman" w:hAnsi="Times New Roman" w:cs="Times New Roman"/>
          <w:b/>
          <w:sz w:val="24"/>
          <w:szCs w:val="24"/>
        </w:rPr>
        <w:tab/>
      </w:r>
      <w:r w:rsidRPr="009A14B2">
        <w:rPr>
          <w:rFonts w:ascii="Times New Roman" w:hAnsi="Times New Roman" w:cs="Times New Roman"/>
          <w:b/>
          <w:sz w:val="24"/>
          <w:szCs w:val="24"/>
        </w:rPr>
        <w:tab/>
      </w:r>
      <w:r w:rsidRPr="009A14B2">
        <w:rPr>
          <w:rFonts w:ascii="Times New Roman" w:hAnsi="Times New Roman" w:cs="Times New Roman"/>
          <w:b/>
          <w:sz w:val="24"/>
          <w:szCs w:val="24"/>
        </w:rPr>
        <w:tab/>
      </w:r>
      <w:r w:rsidRPr="009A14B2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9A14B2">
        <w:rPr>
          <w:rFonts w:ascii="Times New Roman" w:hAnsi="Times New Roman" w:cs="Times New Roman"/>
          <w:b/>
          <w:sz w:val="24"/>
          <w:szCs w:val="24"/>
        </w:rPr>
        <w:t>Principa</w:t>
      </w:r>
      <w:r>
        <w:rPr>
          <w:rFonts w:ascii="Times New Roman" w:hAnsi="Times New Roman" w:cs="Times New Roman"/>
          <w:b/>
          <w:sz w:val="24"/>
          <w:szCs w:val="24"/>
        </w:rPr>
        <w:t>l</w:t>
      </w:r>
    </w:p>
    <w:p w14:paraId="6668F2B9" w14:textId="77777777" w:rsidR="00B95424" w:rsidRDefault="00B95424" w:rsidP="000E6072">
      <w:pPr>
        <w:pStyle w:val="Header"/>
        <w:spacing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1CA6EB7" w14:textId="77777777" w:rsidR="00B95424" w:rsidRDefault="00B95424" w:rsidP="000E6072">
      <w:pPr>
        <w:pStyle w:val="Header"/>
        <w:spacing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443DE4BE" w14:textId="63348B21" w:rsidR="000E6072" w:rsidRDefault="000E6072" w:rsidP="000E6072">
      <w:pPr>
        <w:pStyle w:val="Header"/>
        <w:spacing w:line="360" w:lineRule="auto"/>
        <w:jc w:val="center"/>
        <w:rPr>
          <w:rFonts w:ascii="Times New Roman" w:eastAsiaTheme="minorHAnsi" w:hAnsi="Times New Roman" w:cs="Times New Roman"/>
          <w:b/>
          <w:sz w:val="26"/>
          <w:szCs w:val="26"/>
        </w:rPr>
      </w:pPr>
      <w:r>
        <w:rPr>
          <w:rFonts w:eastAsiaTheme="minorHAnsi"/>
          <w:noProof/>
        </w:rPr>
        <w:lastRenderedPageBreak/>
        <w:drawing>
          <wp:anchor distT="0" distB="0" distL="114300" distR="114300" simplePos="0" relativeHeight="251678720" behindDoc="0" locked="0" layoutInCell="1" allowOverlap="1" wp14:anchorId="2A4F7F84" wp14:editId="46DBAF36">
            <wp:simplePos x="0" y="0"/>
            <wp:positionH relativeFrom="column">
              <wp:posOffset>-295275</wp:posOffset>
            </wp:positionH>
            <wp:positionV relativeFrom="paragraph">
              <wp:posOffset>7620</wp:posOffset>
            </wp:positionV>
            <wp:extent cx="1119505" cy="996315"/>
            <wp:effectExtent l="0" t="0" r="4445" b="0"/>
            <wp:wrapNone/>
            <wp:docPr id="1342242676" name="Picture 13422426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021" t="21025" r="62857" b="611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9505" cy="9963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eastAsiaTheme="minorHAnsi"/>
          <w:noProof/>
        </w:rPr>
        <w:drawing>
          <wp:anchor distT="0" distB="0" distL="114300" distR="114300" simplePos="0" relativeHeight="251677696" behindDoc="0" locked="0" layoutInCell="1" allowOverlap="1" wp14:anchorId="74DD96A9" wp14:editId="73E9CEBF">
            <wp:simplePos x="0" y="0"/>
            <wp:positionH relativeFrom="margin">
              <wp:posOffset>5077704</wp:posOffset>
            </wp:positionH>
            <wp:positionV relativeFrom="paragraph">
              <wp:posOffset>9525</wp:posOffset>
            </wp:positionV>
            <wp:extent cx="1007745" cy="989330"/>
            <wp:effectExtent l="0" t="0" r="0" b="1270"/>
            <wp:wrapNone/>
            <wp:docPr id="1235977070" name="Picture 12359770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7745" cy="989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26"/>
          <w:szCs w:val="26"/>
        </w:rPr>
        <w:t xml:space="preserve">GOVT. V.Y.T. PG AUTONOMOUS COLLEGE DURG </w:t>
      </w:r>
    </w:p>
    <w:p w14:paraId="157D2FEF" w14:textId="77777777" w:rsidR="000E6072" w:rsidRDefault="000E6072" w:rsidP="000E6072">
      <w:pPr>
        <w:pStyle w:val="Header"/>
        <w:spacing w:line="276" w:lineRule="auto"/>
        <w:jc w:val="center"/>
        <w:rPr>
          <w:noProof/>
        </w:rPr>
      </w:pPr>
      <w:r>
        <w:rPr>
          <w:rFonts w:ascii="Times New Roman" w:hAnsi="Times New Roman" w:cs="Times New Roman"/>
          <w:b/>
          <w:sz w:val="26"/>
          <w:szCs w:val="26"/>
        </w:rPr>
        <w:t>Department of Mathematics</w:t>
      </w:r>
    </w:p>
    <w:p w14:paraId="7EA48E4E" w14:textId="77777777" w:rsidR="000E6072" w:rsidRDefault="000E6072" w:rsidP="000E6072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Teaching Plan</w:t>
      </w:r>
    </w:p>
    <w:p w14:paraId="205B59DD" w14:textId="4AFC7035" w:rsidR="00BA6FD2" w:rsidRDefault="000E6072" w:rsidP="00B8469D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Academic Year – 2023-24</w:t>
      </w:r>
    </w:p>
    <w:p w14:paraId="55C3E37A" w14:textId="77777777" w:rsidR="00B8469D" w:rsidRPr="00B8469D" w:rsidRDefault="00B8469D" w:rsidP="00B8469D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26B2BFE7" w14:textId="796F86AC" w:rsidR="00B8469D" w:rsidRDefault="00B8469D" w:rsidP="00B8469D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B8469D">
        <w:rPr>
          <w:rFonts w:ascii="Times New Roman" w:hAnsi="Times New Roman" w:cs="Times New Roman"/>
          <w:b/>
          <w:sz w:val="20"/>
          <w:szCs w:val="20"/>
        </w:rPr>
        <w:t xml:space="preserve">NAME- </w:t>
      </w:r>
      <w:r>
        <w:rPr>
          <w:rFonts w:ascii="Times New Roman" w:hAnsi="Times New Roman" w:cs="Times New Roman"/>
          <w:b/>
          <w:sz w:val="20"/>
          <w:szCs w:val="20"/>
        </w:rPr>
        <w:t>NIDHI SHARMA</w:t>
      </w:r>
      <w:r w:rsidRPr="00B8469D">
        <w:rPr>
          <w:rFonts w:ascii="Times New Roman" w:hAnsi="Times New Roman" w:cs="Times New Roman"/>
          <w:b/>
          <w:sz w:val="20"/>
          <w:szCs w:val="20"/>
        </w:rPr>
        <w:tab/>
      </w:r>
      <w:r w:rsidRPr="00B8469D">
        <w:rPr>
          <w:rFonts w:ascii="Times New Roman" w:hAnsi="Times New Roman" w:cs="Times New Roman"/>
          <w:b/>
          <w:sz w:val="20"/>
          <w:szCs w:val="20"/>
        </w:rPr>
        <w:tab/>
      </w:r>
      <w:r w:rsidRPr="00B8469D">
        <w:rPr>
          <w:rFonts w:ascii="Times New Roman" w:hAnsi="Times New Roman" w:cs="Times New Roman"/>
          <w:b/>
          <w:sz w:val="20"/>
          <w:szCs w:val="20"/>
        </w:rPr>
        <w:tab/>
        <w:t xml:space="preserve">                 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        </w:t>
      </w:r>
      <w:r w:rsidRPr="00B8469D">
        <w:rPr>
          <w:rFonts w:ascii="Times New Roman" w:hAnsi="Times New Roman" w:cs="Times New Roman"/>
          <w:b/>
          <w:sz w:val="20"/>
          <w:szCs w:val="20"/>
        </w:rPr>
        <w:t xml:space="preserve">        CLASS – B.SC. III YEAR</w:t>
      </w:r>
    </w:p>
    <w:p w14:paraId="56FEC84B" w14:textId="74D040AE" w:rsidR="00B8469D" w:rsidRPr="00B8469D" w:rsidRDefault="00B95424" w:rsidP="00B8469D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722752" behindDoc="0" locked="0" layoutInCell="1" allowOverlap="1" wp14:anchorId="4B454881" wp14:editId="6AFF90E4">
            <wp:simplePos x="0" y="0"/>
            <wp:positionH relativeFrom="column">
              <wp:posOffset>1870075</wp:posOffset>
            </wp:positionH>
            <wp:positionV relativeFrom="paragraph">
              <wp:posOffset>6652260</wp:posOffset>
            </wp:positionV>
            <wp:extent cx="1510427" cy="1133475"/>
            <wp:effectExtent l="0" t="0" r="0" b="0"/>
            <wp:wrapNone/>
            <wp:docPr id="38474873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0427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8469D" w:rsidRPr="00B8469D">
        <w:rPr>
          <w:rFonts w:ascii="Times New Roman" w:hAnsi="Times New Roman" w:cs="Times New Roman"/>
          <w:b/>
          <w:sz w:val="20"/>
          <w:szCs w:val="20"/>
        </w:rPr>
        <w:t xml:space="preserve"> PAPER- I </w:t>
      </w:r>
      <w:r w:rsidR="00B8469D" w:rsidRPr="00B8469D">
        <w:rPr>
          <w:rFonts w:ascii="Times New Roman" w:hAnsi="Times New Roman" w:cs="Times New Roman"/>
          <w:b/>
          <w:sz w:val="20"/>
          <w:szCs w:val="20"/>
        </w:rPr>
        <w:tab/>
      </w:r>
      <w:r w:rsidR="00B8469D" w:rsidRPr="00B8469D">
        <w:rPr>
          <w:rFonts w:ascii="Times New Roman" w:hAnsi="Times New Roman" w:cs="Times New Roman"/>
          <w:b/>
          <w:sz w:val="20"/>
          <w:szCs w:val="20"/>
        </w:rPr>
        <w:tab/>
      </w:r>
      <w:r w:rsidR="00B8469D" w:rsidRPr="00B8469D">
        <w:rPr>
          <w:rFonts w:ascii="Times New Roman" w:hAnsi="Times New Roman" w:cs="Times New Roman"/>
          <w:b/>
          <w:sz w:val="20"/>
          <w:szCs w:val="20"/>
        </w:rPr>
        <w:tab/>
      </w:r>
      <w:r w:rsidR="00B8469D" w:rsidRPr="00B8469D">
        <w:rPr>
          <w:rFonts w:ascii="Times New Roman" w:hAnsi="Times New Roman" w:cs="Times New Roman"/>
          <w:b/>
          <w:sz w:val="20"/>
          <w:szCs w:val="20"/>
        </w:rPr>
        <w:tab/>
      </w:r>
      <w:r w:rsidR="00B8469D" w:rsidRPr="00B8469D">
        <w:rPr>
          <w:rFonts w:ascii="Times New Roman" w:hAnsi="Times New Roman" w:cs="Times New Roman"/>
          <w:b/>
          <w:sz w:val="20"/>
          <w:szCs w:val="20"/>
        </w:rPr>
        <w:tab/>
      </w:r>
      <w:r w:rsidR="00B8469D" w:rsidRPr="00B8469D">
        <w:rPr>
          <w:rFonts w:ascii="Times New Roman" w:hAnsi="Times New Roman" w:cs="Times New Roman"/>
          <w:b/>
          <w:sz w:val="20"/>
          <w:szCs w:val="20"/>
        </w:rPr>
        <w:tab/>
      </w:r>
      <w:r w:rsidR="00B8469D" w:rsidRPr="00B8469D">
        <w:rPr>
          <w:rFonts w:ascii="Times New Roman" w:hAnsi="Times New Roman" w:cs="Times New Roman"/>
          <w:b/>
          <w:sz w:val="20"/>
          <w:szCs w:val="20"/>
        </w:rPr>
        <w:tab/>
      </w:r>
      <w:r w:rsidR="00B8469D" w:rsidRPr="00B8469D">
        <w:rPr>
          <w:rFonts w:ascii="Times New Roman" w:hAnsi="Times New Roman" w:cs="Times New Roman"/>
          <w:b/>
          <w:sz w:val="20"/>
          <w:szCs w:val="20"/>
        </w:rPr>
        <w:tab/>
        <w:t xml:space="preserve">   TITLE </w:t>
      </w:r>
      <w:proofErr w:type="gramStart"/>
      <w:r w:rsidR="00B8469D" w:rsidRPr="00B8469D">
        <w:rPr>
          <w:rFonts w:ascii="Times New Roman" w:hAnsi="Times New Roman" w:cs="Times New Roman"/>
          <w:b/>
          <w:sz w:val="20"/>
          <w:szCs w:val="20"/>
        </w:rPr>
        <w:t>-  ANALYSIS</w:t>
      </w:r>
      <w:proofErr w:type="gramEnd"/>
    </w:p>
    <w:tbl>
      <w:tblPr>
        <w:tblW w:w="11236" w:type="dxa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2"/>
        <w:gridCol w:w="568"/>
        <w:gridCol w:w="7087"/>
        <w:gridCol w:w="851"/>
        <w:gridCol w:w="1738"/>
      </w:tblGrid>
      <w:tr w:rsidR="00B8469D" w:rsidRPr="00B8469D" w14:paraId="331B9B13" w14:textId="77777777" w:rsidTr="00B8469D">
        <w:trPr>
          <w:trHeight w:val="781"/>
        </w:trPr>
        <w:tc>
          <w:tcPr>
            <w:tcW w:w="992" w:type="dxa"/>
          </w:tcPr>
          <w:p w14:paraId="0756C7EE" w14:textId="77777777" w:rsidR="00B8469D" w:rsidRPr="00B8469D" w:rsidRDefault="00B8469D" w:rsidP="00F71701">
            <w:pPr>
              <w:pStyle w:val="TableParagraph"/>
              <w:spacing w:line="251" w:lineRule="exact"/>
              <w:ind w:left="13"/>
              <w:rPr>
                <w:b/>
                <w:sz w:val="20"/>
                <w:szCs w:val="20"/>
              </w:rPr>
            </w:pPr>
            <w:r w:rsidRPr="00B8469D">
              <w:rPr>
                <w:b/>
                <w:spacing w:val="-2"/>
                <w:sz w:val="20"/>
                <w:szCs w:val="20"/>
              </w:rPr>
              <w:t>Month</w:t>
            </w:r>
          </w:p>
        </w:tc>
        <w:tc>
          <w:tcPr>
            <w:tcW w:w="568" w:type="dxa"/>
          </w:tcPr>
          <w:p w14:paraId="2740B168" w14:textId="77777777" w:rsidR="00B8469D" w:rsidRPr="00B8469D" w:rsidRDefault="00B8469D" w:rsidP="00F71701">
            <w:pPr>
              <w:pStyle w:val="TableParagraph"/>
              <w:spacing w:line="251" w:lineRule="exact"/>
              <w:ind w:left="12"/>
              <w:rPr>
                <w:b/>
                <w:sz w:val="20"/>
                <w:szCs w:val="20"/>
              </w:rPr>
            </w:pPr>
            <w:r w:rsidRPr="00B8469D">
              <w:rPr>
                <w:b/>
                <w:spacing w:val="-2"/>
                <w:sz w:val="20"/>
                <w:szCs w:val="20"/>
              </w:rPr>
              <w:t>Unit/Title</w:t>
            </w:r>
          </w:p>
        </w:tc>
        <w:tc>
          <w:tcPr>
            <w:tcW w:w="7087" w:type="dxa"/>
          </w:tcPr>
          <w:p w14:paraId="77E2A23E" w14:textId="77777777" w:rsidR="00B8469D" w:rsidRPr="00B8469D" w:rsidRDefault="00B8469D" w:rsidP="00F71701">
            <w:pPr>
              <w:pStyle w:val="TableParagraph"/>
              <w:spacing w:line="251" w:lineRule="exact"/>
              <w:ind w:left="10"/>
              <w:rPr>
                <w:b/>
                <w:sz w:val="20"/>
                <w:szCs w:val="20"/>
              </w:rPr>
            </w:pPr>
            <w:r w:rsidRPr="00B8469D">
              <w:rPr>
                <w:b/>
                <w:sz w:val="20"/>
                <w:szCs w:val="20"/>
              </w:rPr>
              <w:t>Topic</w:t>
            </w:r>
            <w:r w:rsidRPr="00B8469D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B8469D">
              <w:rPr>
                <w:b/>
                <w:sz w:val="20"/>
                <w:szCs w:val="20"/>
              </w:rPr>
              <w:t>of</w:t>
            </w:r>
            <w:r w:rsidRPr="00B8469D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B8469D">
              <w:rPr>
                <w:b/>
                <w:spacing w:val="-2"/>
                <w:sz w:val="20"/>
                <w:szCs w:val="20"/>
              </w:rPr>
              <w:t>lectures</w:t>
            </w:r>
          </w:p>
        </w:tc>
        <w:tc>
          <w:tcPr>
            <w:tcW w:w="851" w:type="dxa"/>
          </w:tcPr>
          <w:p w14:paraId="4C771EF5" w14:textId="77777777" w:rsidR="00B8469D" w:rsidRPr="00B8469D" w:rsidRDefault="00B8469D" w:rsidP="00F71701">
            <w:pPr>
              <w:pStyle w:val="TableParagraph"/>
              <w:spacing w:line="276" w:lineRule="auto"/>
              <w:ind w:left="110" w:right="89" w:firstLine="40"/>
              <w:jc w:val="left"/>
              <w:rPr>
                <w:b/>
                <w:sz w:val="20"/>
                <w:szCs w:val="20"/>
              </w:rPr>
            </w:pPr>
            <w:r w:rsidRPr="00B8469D">
              <w:rPr>
                <w:b/>
                <w:sz w:val="20"/>
                <w:szCs w:val="20"/>
              </w:rPr>
              <w:t xml:space="preserve">No. of </w:t>
            </w:r>
            <w:r w:rsidRPr="00B8469D">
              <w:rPr>
                <w:b/>
                <w:spacing w:val="-2"/>
                <w:sz w:val="20"/>
                <w:szCs w:val="20"/>
              </w:rPr>
              <w:t>lecture</w:t>
            </w:r>
          </w:p>
        </w:tc>
        <w:tc>
          <w:tcPr>
            <w:tcW w:w="1738" w:type="dxa"/>
          </w:tcPr>
          <w:p w14:paraId="614B3776" w14:textId="77777777" w:rsidR="00B8469D" w:rsidRPr="00B8469D" w:rsidRDefault="00B8469D" w:rsidP="00F71701">
            <w:pPr>
              <w:pStyle w:val="TableParagraph"/>
              <w:spacing w:line="276" w:lineRule="auto"/>
              <w:ind w:left="632" w:right="223" w:hanging="389"/>
              <w:jc w:val="left"/>
              <w:rPr>
                <w:b/>
                <w:sz w:val="20"/>
                <w:szCs w:val="20"/>
              </w:rPr>
            </w:pPr>
            <w:r w:rsidRPr="00B8469D">
              <w:rPr>
                <w:b/>
                <w:sz w:val="20"/>
                <w:szCs w:val="20"/>
              </w:rPr>
              <w:t>Method/</w:t>
            </w:r>
          </w:p>
          <w:p w14:paraId="10EB6F5A" w14:textId="19481781" w:rsidR="00B8469D" w:rsidRPr="00B8469D" w:rsidRDefault="00B8469D" w:rsidP="00F71701">
            <w:pPr>
              <w:pStyle w:val="TableParagraph"/>
              <w:spacing w:line="276" w:lineRule="auto"/>
              <w:ind w:left="632" w:right="223" w:hanging="389"/>
              <w:jc w:val="left"/>
              <w:rPr>
                <w:b/>
                <w:sz w:val="20"/>
                <w:szCs w:val="20"/>
              </w:rPr>
            </w:pPr>
            <w:r w:rsidRPr="00B8469D">
              <w:rPr>
                <w:b/>
                <w:sz w:val="20"/>
                <w:szCs w:val="20"/>
              </w:rPr>
              <w:t>Mode</w:t>
            </w:r>
            <w:r w:rsidRPr="00B8469D">
              <w:rPr>
                <w:b/>
                <w:spacing w:val="-14"/>
                <w:sz w:val="20"/>
                <w:szCs w:val="20"/>
              </w:rPr>
              <w:t xml:space="preserve"> </w:t>
            </w:r>
            <w:r w:rsidRPr="00B8469D">
              <w:rPr>
                <w:b/>
                <w:sz w:val="20"/>
                <w:szCs w:val="20"/>
              </w:rPr>
              <w:t xml:space="preserve">of </w:t>
            </w:r>
            <w:r w:rsidRPr="00B8469D">
              <w:rPr>
                <w:b/>
                <w:spacing w:val="-2"/>
                <w:sz w:val="20"/>
                <w:szCs w:val="20"/>
              </w:rPr>
              <w:t>Delivery</w:t>
            </w:r>
          </w:p>
        </w:tc>
      </w:tr>
      <w:tr w:rsidR="00B8469D" w:rsidRPr="00B8469D" w14:paraId="3334FE7C" w14:textId="77777777" w:rsidTr="00B8469D">
        <w:trPr>
          <w:trHeight w:val="782"/>
        </w:trPr>
        <w:tc>
          <w:tcPr>
            <w:tcW w:w="992" w:type="dxa"/>
          </w:tcPr>
          <w:p w14:paraId="4518F767" w14:textId="77777777" w:rsidR="00B8469D" w:rsidRPr="00B8469D" w:rsidRDefault="00B8469D" w:rsidP="00F71701">
            <w:pPr>
              <w:pStyle w:val="TableParagraph"/>
              <w:ind w:left="13" w:right="5"/>
              <w:rPr>
                <w:sz w:val="20"/>
                <w:szCs w:val="20"/>
              </w:rPr>
            </w:pPr>
            <w:r w:rsidRPr="00B8469D">
              <w:rPr>
                <w:spacing w:val="-2"/>
                <w:sz w:val="20"/>
                <w:szCs w:val="20"/>
              </w:rPr>
              <w:t>August</w:t>
            </w:r>
          </w:p>
        </w:tc>
        <w:tc>
          <w:tcPr>
            <w:tcW w:w="568" w:type="dxa"/>
          </w:tcPr>
          <w:p w14:paraId="69D7F98A" w14:textId="77777777" w:rsidR="00B8469D" w:rsidRPr="00B8469D" w:rsidRDefault="00B8469D" w:rsidP="00F71701">
            <w:pPr>
              <w:pStyle w:val="TableParagraph"/>
              <w:ind w:left="12" w:right="5"/>
              <w:rPr>
                <w:sz w:val="20"/>
                <w:szCs w:val="20"/>
              </w:rPr>
            </w:pPr>
            <w:r w:rsidRPr="00B8469D">
              <w:rPr>
                <w:spacing w:val="-10"/>
                <w:sz w:val="20"/>
                <w:szCs w:val="20"/>
              </w:rPr>
              <w:t>I</w:t>
            </w:r>
          </w:p>
        </w:tc>
        <w:tc>
          <w:tcPr>
            <w:tcW w:w="7087" w:type="dxa"/>
          </w:tcPr>
          <w:p w14:paraId="1D8D1C25" w14:textId="77777777" w:rsidR="00B8469D" w:rsidRPr="00B8469D" w:rsidRDefault="00B8469D" w:rsidP="00F71701">
            <w:pPr>
              <w:pStyle w:val="BodyText"/>
              <w:ind w:left="160" w:right="585"/>
              <w:jc w:val="both"/>
              <w:rPr>
                <w:sz w:val="20"/>
                <w:szCs w:val="20"/>
              </w:rPr>
            </w:pPr>
            <w:r w:rsidRPr="00B8469D">
              <w:rPr>
                <w:b/>
                <w:spacing w:val="1"/>
                <w:sz w:val="20"/>
                <w:szCs w:val="20"/>
              </w:rPr>
              <w:t xml:space="preserve"> </w:t>
            </w:r>
            <w:r w:rsidRPr="00B8469D">
              <w:rPr>
                <w:sz w:val="20"/>
                <w:szCs w:val="20"/>
              </w:rPr>
              <w:t xml:space="preserve">Construction of real numbers as the completion of the incomplete metric space of </w:t>
            </w:r>
            <w:proofErr w:type="spellStart"/>
            <w:r w:rsidRPr="00B8469D">
              <w:rPr>
                <w:sz w:val="20"/>
                <w:szCs w:val="20"/>
              </w:rPr>
              <w:t>rationals</w:t>
            </w:r>
            <w:proofErr w:type="spellEnd"/>
            <w:r w:rsidRPr="00B8469D">
              <w:rPr>
                <w:sz w:val="20"/>
                <w:szCs w:val="20"/>
              </w:rPr>
              <w:t>. Real</w:t>
            </w:r>
            <w:r w:rsidRPr="00B8469D">
              <w:rPr>
                <w:spacing w:val="-57"/>
                <w:sz w:val="20"/>
                <w:szCs w:val="20"/>
              </w:rPr>
              <w:t xml:space="preserve"> </w:t>
            </w:r>
            <w:r w:rsidRPr="00B8469D">
              <w:rPr>
                <w:sz w:val="20"/>
                <w:szCs w:val="20"/>
              </w:rPr>
              <w:t xml:space="preserve">numbers as a complete ordered field. Definition and examples of metric spaces. </w:t>
            </w:r>
          </w:p>
        </w:tc>
        <w:tc>
          <w:tcPr>
            <w:tcW w:w="851" w:type="dxa"/>
          </w:tcPr>
          <w:p w14:paraId="497D7854" w14:textId="77777777" w:rsidR="00B8469D" w:rsidRPr="00B8469D" w:rsidRDefault="00B8469D" w:rsidP="00F71701">
            <w:pPr>
              <w:pStyle w:val="TableParagraph"/>
              <w:ind w:left="15"/>
              <w:rPr>
                <w:sz w:val="20"/>
                <w:szCs w:val="20"/>
              </w:rPr>
            </w:pPr>
            <w:r w:rsidRPr="00B8469D">
              <w:rPr>
                <w:spacing w:val="-5"/>
                <w:sz w:val="20"/>
                <w:szCs w:val="20"/>
              </w:rPr>
              <w:t>17</w:t>
            </w:r>
          </w:p>
        </w:tc>
        <w:tc>
          <w:tcPr>
            <w:tcW w:w="1738" w:type="dxa"/>
            <w:tcBorders>
              <w:bottom w:val="nil"/>
            </w:tcBorders>
          </w:tcPr>
          <w:p w14:paraId="6D7E13E4" w14:textId="77777777" w:rsidR="00B8469D" w:rsidRPr="00B8469D" w:rsidRDefault="00B8469D" w:rsidP="00B8469D">
            <w:pPr>
              <w:pStyle w:val="TableParagraph"/>
              <w:numPr>
                <w:ilvl w:val="0"/>
                <w:numId w:val="5"/>
              </w:numPr>
              <w:tabs>
                <w:tab w:val="left" w:pos="276"/>
              </w:tabs>
              <w:ind w:left="276" w:hanging="165"/>
              <w:rPr>
                <w:sz w:val="20"/>
                <w:szCs w:val="20"/>
              </w:rPr>
            </w:pPr>
            <w:r w:rsidRPr="00B8469D">
              <w:rPr>
                <w:sz w:val="20"/>
                <w:szCs w:val="20"/>
              </w:rPr>
              <w:t>Flip</w:t>
            </w:r>
            <w:r w:rsidRPr="00B8469D">
              <w:rPr>
                <w:spacing w:val="-4"/>
                <w:sz w:val="20"/>
                <w:szCs w:val="20"/>
              </w:rPr>
              <w:t xml:space="preserve"> </w:t>
            </w:r>
            <w:r w:rsidRPr="00B8469D">
              <w:rPr>
                <w:sz w:val="20"/>
                <w:szCs w:val="20"/>
              </w:rPr>
              <w:t>the</w:t>
            </w:r>
            <w:r w:rsidRPr="00B8469D">
              <w:rPr>
                <w:spacing w:val="-1"/>
                <w:sz w:val="20"/>
                <w:szCs w:val="20"/>
              </w:rPr>
              <w:t xml:space="preserve"> </w:t>
            </w:r>
            <w:r w:rsidRPr="00B8469D">
              <w:rPr>
                <w:spacing w:val="-2"/>
                <w:sz w:val="20"/>
                <w:szCs w:val="20"/>
              </w:rPr>
              <w:t>class</w:t>
            </w:r>
          </w:p>
          <w:p w14:paraId="18CE08D1" w14:textId="77777777" w:rsidR="00B8469D" w:rsidRPr="00B8469D" w:rsidRDefault="00B8469D" w:rsidP="00B8469D">
            <w:pPr>
              <w:pStyle w:val="TableParagraph"/>
              <w:numPr>
                <w:ilvl w:val="0"/>
                <w:numId w:val="5"/>
              </w:numPr>
              <w:tabs>
                <w:tab w:val="left" w:pos="276"/>
              </w:tabs>
              <w:spacing w:before="237" w:line="240" w:lineRule="auto"/>
              <w:ind w:left="276" w:hanging="165"/>
              <w:rPr>
                <w:sz w:val="20"/>
                <w:szCs w:val="20"/>
              </w:rPr>
            </w:pPr>
            <w:r w:rsidRPr="00B8469D">
              <w:rPr>
                <w:sz w:val="20"/>
                <w:szCs w:val="20"/>
              </w:rPr>
              <w:t>Group</w:t>
            </w:r>
            <w:r w:rsidRPr="00B8469D">
              <w:rPr>
                <w:spacing w:val="-2"/>
                <w:sz w:val="20"/>
                <w:szCs w:val="20"/>
              </w:rPr>
              <w:t xml:space="preserve"> discussion</w:t>
            </w:r>
          </w:p>
        </w:tc>
      </w:tr>
      <w:tr w:rsidR="00B8469D" w:rsidRPr="00B8469D" w14:paraId="6F007252" w14:textId="77777777" w:rsidTr="00B8469D">
        <w:trPr>
          <w:trHeight w:val="1269"/>
        </w:trPr>
        <w:tc>
          <w:tcPr>
            <w:tcW w:w="992" w:type="dxa"/>
          </w:tcPr>
          <w:p w14:paraId="1313BC9B" w14:textId="77777777" w:rsidR="00B8469D" w:rsidRPr="00B8469D" w:rsidRDefault="00B8469D" w:rsidP="00F71701">
            <w:pPr>
              <w:pStyle w:val="TableParagraph"/>
              <w:ind w:left="13" w:right="4"/>
              <w:rPr>
                <w:sz w:val="20"/>
                <w:szCs w:val="20"/>
              </w:rPr>
            </w:pPr>
            <w:r w:rsidRPr="00B8469D">
              <w:rPr>
                <w:spacing w:val="-2"/>
                <w:sz w:val="20"/>
                <w:szCs w:val="20"/>
              </w:rPr>
              <w:t>September</w:t>
            </w:r>
          </w:p>
        </w:tc>
        <w:tc>
          <w:tcPr>
            <w:tcW w:w="568" w:type="dxa"/>
          </w:tcPr>
          <w:p w14:paraId="77374CD0" w14:textId="77777777" w:rsidR="00B8469D" w:rsidRPr="00B8469D" w:rsidRDefault="00B8469D" w:rsidP="00F71701">
            <w:pPr>
              <w:pStyle w:val="TableParagraph"/>
              <w:ind w:left="12" w:right="5"/>
              <w:rPr>
                <w:sz w:val="20"/>
                <w:szCs w:val="20"/>
              </w:rPr>
            </w:pPr>
            <w:r w:rsidRPr="00B8469D">
              <w:rPr>
                <w:spacing w:val="-10"/>
                <w:sz w:val="20"/>
                <w:szCs w:val="20"/>
              </w:rPr>
              <w:t>I</w:t>
            </w:r>
          </w:p>
        </w:tc>
        <w:tc>
          <w:tcPr>
            <w:tcW w:w="7087" w:type="dxa"/>
          </w:tcPr>
          <w:p w14:paraId="1F8AC4D8" w14:textId="77777777" w:rsidR="00B8469D" w:rsidRPr="00B8469D" w:rsidRDefault="00B8469D" w:rsidP="00F71701">
            <w:pPr>
              <w:pStyle w:val="BodyText"/>
              <w:ind w:left="160" w:right="585"/>
              <w:jc w:val="both"/>
              <w:rPr>
                <w:sz w:val="20"/>
                <w:szCs w:val="20"/>
              </w:rPr>
            </w:pPr>
            <w:r w:rsidRPr="00B8469D">
              <w:rPr>
                <w:sz w:val="20"/>
                <w:szCs w:val="20"/>
              </w:rPr>
              <w:t>Neighborhoods.</w:t>
            </w:r>
            <w:r w:rsidRPr="00B8469D">
              <w:rPr>
                <w:spacing w:val="-57"/>
                <w:sz w:val="20"/>
                <w:szCs w:val="20"/>
              </w:rPr>
              <w:t xml:space="preserve"> </w:t>
            </w:r>
            <w:r w:rsidRPr="00B8469D">
              <w:rPr>
                <w:sz w:val="20"/>
                <w:szCs w:val="20"/>
              </w:rPr>
              <w:t>Limit points. Interior points. Open and closed sets. Closure and interior. Boundary points. Sub-</w:t>
            </w:r>
            <w:r w:rsidRPr="00B8469D">
              <w:rPr>
                <w:spacing w:val="1"/>
                <w:sz w:val="20"/>
                <w:szCs w:val="20"/>
              </w:rPr>
              <w:t xml:space="preserve"> </w:t>
            </w:r>
            <w:r w:rsidRPr="00B8469D">
              <w:rPr>
                <w:sz w:val="20"/>
                <w:szCs w:val="20"/>
              </w:rPr>
              <w:t>Space</w:t>
            </w:r>
            <w:r w:rsidRPr="00B8469D">
              <w:rPr>
                <w:spacing w:val="-7"/>
                <w:sz w:val="20"/>
                <w:szCs w:val="20"/>
              </w:rPr>
              <w:t xml:space="preserve"> </w:t>
            </w:r>
            <w:r w:rsidRPr="00B8469D">
              <w:rPr>
                <w:sz w:val="20"/>
                <w:szCs w:val="20"/>
              </w:rPr>
              <w:t>of</w:t>
            </w:r>
            <w:r w:rsidRPr="00B8469D">
              <w:rPr>
                <w:spacing w:val="-8"/>
                <w:sz w:val="20"/>
                <w:szCs w:val="20"/>
              </w:rPr>
              <w:t xml:space="preserve"> </w:t>
            </w:r>
            <w:r w:rsidRPr="00B8469D">
              <w:rPr>
                <w:sz w:val="20"/>
                <w:szCs w:val="20"/>
              </w:rPr>
              <w:t>a</w:t>
            </w:r>
            <w:r w:rsidRPr="00B8469D">
              <w:rPr>
                <w:spacing w:val="3"/>
                <w:sz w:val="20"/>
                <w:szCs w:val="20"/>
              </w:rPr>
              <w:t xml:space="preserve"> </w:t>
            </w:r>
            <w:r w:rsidRPr="00B8469D">
              <w:rPr>
                <w:sz w:val="20"/>
                <w:szCs w:val="20"/>
              </w:rPr>
              <w:t>metric</w:t>
            </w:r>
            <w:r w:rsidRPr="00B8469D">
              <w:rPr>
                <w:spacing w:val="-1"/>
                <w:sz w:val="20"/>
                <w:szCs w:val="20"/>
              </w:rPr>
              <w:t xml:space="preserve"> </w:t>
            </w:r>
            <w:r w:rsidRPr="00B8469D">
              <w:rPr>
                <w:sz w:val="20"/>
                <w:szCs w:val="20"/>
              </w:rPr>
              <w:t>space.</w:t>
            </w:r>
            <w:r w:rsidRPr="00B8469D">
              <w:rPr>
                <w:spacing w:val="1"/>
                <w:sz w:val="20"/>
                <w:szCs w:val="20"/>
              </w:rPr>
              <w:t xml:space="preserve"> </w:t>
            </w:r>
            <w:r w:rsidRPr="00B8469D">
              <w:rPr>
                <w:sz w:val="20"/>
                <w:szCs w:val="20"/>
              </w:rPr>
              <w:t>Cauchy</w:t>
            </w:r>
            <w:r w:rsidRPr="00B8469D">
              <w:rPr>
                <w:spacing w:val="-5"/>
                <w:sz w:val="20"/>
                <w:szCs w:val="20"/>
              </w:rPr>
              <w:t xml:space="preserve"> </w:t>
            </w:r>
            <w:r w:rsidRPr="00B8469D">
              <w:rPr>
                <w:sz w:val="20"/>
                <w:szCs w:val="20"/>
              </w:rPr>
              <w:t>sequences.</w:t>
            </w:r>
            <w:r w:rsidRPr="00B8469D">
              <w:rPr>
                <w:spacing w:val="2"/>
                <w:sz w:val="20"/>
                <w:szCs w:val="20"/>
              </w:rPr>
              <w:t xml:space="preserve"> </w:t>
            </w:r>
            <w:r w:rsidRPr="00B8469D">
              <w:rPr>
                <w:sz w:val="20"/>
                <w:szCs w:val="20"/>
              </w:rPr>
              <w:t>Completeness.</w:t>
            </w:r>
            <w:r w:rsidRPr="00B8469D">
              <w:rPr>
                <w:spacing w:val="1"/>
                <w:sz w:val="20"/>
                <w:szCs w:val="20"/>
              </w:rPr>
              <w:t xml:space="preserve"> </w:t>
            </w:r>
            <w:r w:rsidRPr="00B8469D">
              <w:rPr>
                <w:sz w:val="20"/>
                <w:szCs w:val="20"/>
              </w:rPr>
              <w:t>Cantor’s</w:t>
            </w:r>
            <w:r w:rsidRPr="00B8469D">
              <w:rPr>
                <w:spacing w:val="1"/>
                <w:sz w:val="20"/>
                <w:szCs w:val="20"/>
              </w:rPr>
              <w:t xml:space="preserve"> </w:t>
            </w:r>
            <w:r w:rsidRPr="00B8469D">
              <w:rPr>
                <w:sz w:val="20"/>
                <w:szCs w:val="20"/>
              </w:rPr>
              <w:t>intersection</w:t>
            </w:r>
            <w:r w:rsidRPr="00B8469D">
              <w:rPr>
                <w:spacing w:val="-5"/>
                <w:sz w:val="20"/>
                <w:szCs w:val="20"/>
              </w:rPr>
              <w:t xml:space="preserve"> </w:t>
            </w:r>
            <w:r w:rsidRPr="00B8469D">
              <w:rPr>
                <w:sz w:val="20"/>
                <w:szCs w:val="20"/>
              </w:rPr>
              <w:t>theorem. Contraction</w:t>
            </w:r>
            <w:r w:rsidRPr="00B8469D">
              <w:rPr>
                <w:spacing w:val="-9"/>
                <w:sz w:val="20"/>
                <w:szCs w:val="20"/>
              </w:rPr>
              <w:t xml:space="preserve"> </w:t>
            </w:r>
            <w:r w:rsidRPr="00B8469D">
              <w:rPr>
                <w:sz w:val="20"/>
                <w:szCs w:val="20"/>
              </w:rPr>
              <w:t>principle.</w:t>
            </w:r>
          </w:p>
        </w:tc>
        <w:tc>
          <w:tcPr>
            <w:tcW w:w="851" w:type="dxa"/>
          </w:tcPr>
          <w:p w14:paraId="29AE60EC" w14:textId="77777777" w:rsidR="00B8469D" w:rsidRPr="00B8469D" w:rsidRDefault="00B8469D" w:rsidP="00F71701">
            <w:pPr>
              <w:pStyle w:val="TableParagraph"/>
              <w:ind w:left="15"/>
              <w:rPr>
                <w:sz w:val="20"/>
                <w:szCs w:val="20"/>
              </w:rPr>
            </w:pPr>
            <w:r w:rsidRPr="00B8469D">
              <w:rPr>
                <w:spacing w:val="-5"/>
                <w:sz w:val="20"/>
                <w:szCs w:val="20"/>
              </w:rPr>
              <w:t>13</w:t>
            </w:r>
          </w:p>
        </w:tc>
        <w:tc>
          <w:tcPr>
            <w:tcW w:w="1738" w:type="dxa"/>
            <w:tcBorders>
              <w:top w:val="nil"/>
              <w:bottom w:val="nil"/>
            </w:tcBorders>
          </w:tcPr>
          <w:p w14:paraId="21C8F808" w14:textId="77777777" w:rsidR="00B8469D" w:rsidRPr="00B8469D" w:rsidRDefault="00B8469D" w:rsidP="00B8469D">
            <w:pPr>
              <w:pStyle w:val="TableParagraph"/>
              <w:numPr>
                <w:ilvl w:val="0"/>
                <w:numId w:val="4"/>
              </w:numPr>
              <w:tabs>
                <w:tab w:val="left" w:pos="276"/>
              </w:tabs>
              <w:spacing w:before="183" w:line="240" w:lineRule="auto"/>
              <w:ind w:left="276" w:hanging="165"/>
              <w:rPr>
                <w:sz w:val="20"/>
                <w:szCs w:val="20"/>
              </w:rPr>
            </w:pPr>
            <w:r w:rsidRPr="00B8469D">
              <w:rPr>
                <w:sz w:val="20"/>
                <w:szCs w:val="20"/>
              </w:rPr>
              <w:t>Problem</w:t>
            </w:r>
            <w:r w:rsidRPr="00B8469D">
              <w:rPr>
                <w:spacing w:val="-6"/>
                <w:sz w:val="20"/>
                <w:szCs w:val="20"/>
              </w:rPr>
              <w:t xml:space="preserve"> </w:t>
            </w:r>
            <w:r w:rsidRPr="00B8469D">
              <w:rPr>
                <w:spacing w:val="-2"/>
                <w:sz w:val="20"/>
                <w:szCs w:val="20"/>
              </w:rPr>
              <w:t>Solving</w:t>
            </w:r>
          </w:p>
          <w:p w14:paraId="35E00A85" w14:textId="77777777" w:rsidR="00B8469D" w:rsidRPr="00B8469D" w:rsidRDefault="00B8469D" w:rsidP="00B8469D">
            <w:pPr>
              <w:pStyle w:val="TableParagraph"/>
              <w:numPr>
                <w:ilvl w:val="0"/>
                <w:numId w:val="4"/>
              </w:numPr>
              <w:tabs>
                <w:tab w:val="left" w:pos="276"/>
              </w:tabs>
              <w:spacing w:before="237" w:line="240" w:lineRule="auto"/>
              <w:ind w:left="276" w:hanging="165"/>
              <w:rPr>
                <w:sz w:val="20"/>
                <w:szCs w:val="20"/>
              </w:rPr>
            </w:pPr>
            <w:r w:rsidRPr="00B8469D">
              <w:rPr>
                <w:sz w:val="20"/>
                <w:szCs w:val="20"/>
              </w:rPr>
              <w:t>Virtual</w:t>
            </w:r>
            <w:r w:rsidRPr="00B8469D">
              <w:rPr>
                <w:spacing w:val="-5"/>
                <w:sz w:val="20"/>
                <w:szCs w:val="20"/>
              </w:rPr>
              <w:t xml:space="preserve"> </w:t>
            </w:r>
            <w:r w:rsidRPr="00B8469D">
              <w:rPr>
                <w:spacing w:val="-2"/>
                <w:sz w:val="20"/>
                <w:szCs w:val="20"/>
              </w:rPr>
              <w:t>Classes</w:t>
            </w:r>
          </w:p>
        </w:tc>
      </w:tr>
      <w:tr w:rsidR="00B8469D" w:rsidRPr="00B8469D" w14:paraId="51A8DE8F" w14:textId="77777777" w:rsidTr="00B8469D">
        <w:trPr>
          <w:trHeight w:val="1072"/>
        </w:trPr>
        <w:tc>
          <w:tcPr>
            <w:tcW w:w="992" w:type="dxa"/>
          </w:tcPr>
          <w:p w14:paraId="7F2EA41A" w14:textId="77777777" w:rsidR="00B8469D" w:rsidRPr="00B8469D" w:rsidRDefault="00B8469D" w:rsidP="00F71701">
            <w:pPr>
              <w:pStyle w:val="TableParagraph"/>
              <w:ind w:left="13" w:right="2"/>
              <w:rPr>
                <w:sz w:val="20"/>
                <w:szCs w:val="20"/>
              </w:rPr>
            </w:pPr>
            <w:r w:rsidRPr="00B8469D">
              <w:rPr>
                <w:spacing w:val="-2"/>
                <w:sz w:val="20"/>
                <w:szCs w:val="20"/>
              </w:rPr>
              <w:t>October</w:t>
            </w:r>
          </w:p>
        </w:tc>
        <w:tc>
          <w:tcPr>
            <w:tcW w:w="568" w:type="dxa"/>
          </w:tcPr>
          <w:p w14:paraId="3B5A8470" w14:textId="77777777" w:rsidR="00B8469D" w:rsidRPr="00B8469D" w:rsidRDefault="00B8469D" w:rsidP="00F71701">
            <w:pPr>
              <w:pStyle w:val="TableParagraph"/>
              <w:ind w:left="12" w:right="6"/>
              <w:rPr>
                <w:sz w:val="20"/>
                <w:szCs w:val="20"/>
              </w:rPr>
            </w:pPr>
            <w:r w:rsidRPr="00B8469D">
              <w:rPr>
                <w:spacing w:val="-5"/>
                <w:sz w:val="20"/>
                <w:szCs w:val="20"/>
              </w:rPr>
              <w:t>II</w:t>
            </w:r>
          </w:p>
        </w:tc>
        <w:tc>
          <w:tcPr>
            <w:tcW w:w="7087" w:type="dxa"/>
          </w:tcPr>
          <w:p w14:paraId="1A97946E" w14:textId="77777777" w:rsidR="00B8469D" w:rsidRPr="00B8469D" w:rsidRDefault="00B8469D" w:rsidP="00F71701">
            <w:pPr>
              <w:pStyle w:val="BodyText"/>
              <w:ind w:left="102"/>
              <w:jc w:val="both"/>
              <w:rPr>
                <w:spacing w:val="-4"/>
                <w:sz w:val="20"/>
                <w:szCs w:val="20"/>
              </w:rPr>
            </w:pPr>
            <w:r w:rsidRPr="00B8469D">
              <w:rPr>
                <w:sz w:val="20"/>
                <w:szCs w:val="20"/>
              </w:rPr>
              <w:t>Dense</w:t>
            </w:r>
            <w:r w:rsidRPr="00B8469D">
              <w:rPr>
                <w:spacing w:val="-4"/>
                <w:sz w:val="20"/>
                <w:szCs w:val="20"/>
              </w:rPr>
              <w:t xml:space="preserve"> </w:t>
            </w:r>
            <w:r w:rsidRPr="00B8469D">
              <w:rPr>
                <w:sz w:val="20"/>
                <w:szCs w:val="20"/>
              </w:rPr>
              <w:t>subsets.</w:t>
            </w:r>
            <w:r w:rsidRPr="00B8469D">
              <w:rPr>
                <w:spacing w:val="-2"/>
                <w:sz w:val="20"/>
                <w:szCs w:val="20"/>
              </w:rPr>
              <w:t xml:space="preserve"> </w:t>
            </w:r>
            <w:r w:rsidRPr="00B8469D">
              <w:rPr>
                <w:sz w:val="20"/>
                <w:szCs w:val="20"/>
              </w:rPr>
              <w:t>Baire</w:t>
            </w:r>
            <w:r w:rsidRPr="00B8469D">
              <w:rPr>
                <w:spacing w:val="-4"/>
                <w:sz w:val="20"/>
                <w:szCs w:val="20"/>
              </w:rPr>
              <w:t xml:space="preserve"> </w:t>
            </w:r>
            <w:r w:rsidRPr="00B8469D">
              <w:rPr>
                <w:sz w:val="20"/>
                <w:szCs w:val="20"/>
              </w:rPr>
              <w:t>Category</w:t>
            </w:r>
            <w:r w:rsidRPr="00B8469D">
              <w:rPr>
                <w:spacing w:val="-12"/>
                <w:sz w:val="20"/>
                <w:szCs w:val="20"/>
              </w:rPr>
              <w:t xml:space="preserve"> </w:t>
            </w:r>
            <w:r w:rsidRPr="00B8469D">
              <w:rPr>
                <w:sz w:val="20"/>
                <w:szCs w:val="20"/>
              </w:rPr>
              <w:t>theorem.</w:t>
            </w:r>
            <w:r w:rsidRPr="00B8469D">
              <w:rPr>
                <w:spacing w:val="-1"/>
                <w:sz w:val="20"/>
                <w:szCs w:val="20"/>
              </w:rPr>
              <w:t xml:space="preserve"> </w:t>
            </w:r>
            <w:r w:rsidRPr="00B8469D">
              <w:rPr>
                <w:sz w:val="20"/>
                <w:szCs w:val="20"/>
              </w:rPr>
              <w:t>Separable</w:t>
            </w:r>
            <w:r w:rsidRPr="00B8469D">
              <w:rPr>
                <w:spacing w:val="-4"/>
                <w:sz w:val="20"/>
                <w:szCs w:val="20"/>
              </w:rPr>
              <w:t xml:space="preserve"> </w:t>
            </w:r>
            <w:r w:rsidRPr="00B8469D">
              <w:rPr>
                <w:sz w:val="20"/>
                <w:szCs w:val="20"/>
              </w:rPr>
              <w:t>space,</w:t>
            </w:r>
            <w:r w:rsidRPr="00B8469D">
              <w:rPr>
                <w:spacing w:val="-1"/>
                <w:sz w:val="20"/>
                <w:szCs w:val="20"/>
              </w:rPr>
              <w:t xml:space="preserve"> </w:t>
            </w:r>
            <w:r w:rsidRPr="00B8469D">
              <w:rPr>
                <w:sz w:val="20"/>
                <w:szCs w:val="20"/>
              </w:rPr>
              <w:t>second</w:t>
            </w:r>
            <w:r w:rsidRPr="00B8469D">
              <w:rPr>
                <w:spacing w:val="-3"/>
                <w:sz w:val="20"/>
                <w:szCs w:val="20"/>
              </w:rPr>
              <w:t xml:space="preserve"> </w:t>
            </w:r>
            <w:r w:rsidRPr="00B8469D">
              <w:rPr>
                <w:sz w:val="20"/>
                <w:szCs w:val="20"/>
              </w:rPr>
              <w:t>countable</w:t>
            </w:r>
            <w:r w:rsidRPr="00B8469D">
              <w:rPr>
                <w:spacing w:val="-4"/>
                <w:sz w:val="20"/>
                <w:szCs w:val="20"/>
              </w:rPr>
              <w:t xml:space="preserve"> </w:t>
            </w:r>
            <w:r w:rsidRPr="00B8469D">
              <w:rPr>
                <w:sz w:val="20"/>
                <w:szCs w:val="20"/>
              </w:rPr>
              <w:t>and</w:t>
            </w:r>
            <w:r w:rsidRPr="00B8469D">
              <w:rPr>
                <w:spacing w:val="1"/>
                <w:sz w:val="20"/>
                <w:szCs w:val="20"/>
              </w:rPr>
              <w:t xml:space="preserve"> </w:t>
            </w:r>
            <w:r w:rsidRPr="00B8469D">
              <w:rPr>
                <w:sz w:val="20"/>
                <w:szCs w:val="20"/>
              </w:rPr>
              <w:t>first</w:t>
            </w:r>
            <w:r w:rsidRPr="00B8469D">
              <w:rPr>
                <w:spacing w:val="1"/>
                <w:sz w:val="20"/>
                <w:szCs w:val="20"/>
              </w:rPr>
              <w:t xml:space="preserve"> </w:t>
            </w:r>
            <w:r w:rsidRPr="00B8469D">
              <w:rPr>
                <w:sz w:val="20"/>
                <w:szCs w:val="20"/>
              </w:rPr>
              <w:t>countable</w:t>
            </w:r>
            <w:r w:rsidRPr="00B8469D">
              <w:rPr>
                <w:spacing w:val="-4"/>
                <w:sz w:val="20"/>
                <w:szCs w:val="20"/>
              </w:rPr>
              <w:t xml:space="preserve"> </w:t>
            </w:r>
            <w:r w:rsidRPr="00B8469D">
              <w:rPr>
                <w:sz w:val="20"/>
                <w:szCs w:val="20"/>
              </w:rPr>
              <w:t>spaces. Continuous</w:t>
            </w:r>
            <w:r w:rsidRPr="00B8469D">
              <w:rPr>
                <w:spacing w:val="-6"/>
                <w:sz w:val="20"/>
                <w:szCs w:val="20"/>
              </w:rPr>
              <w:t xml:space="preserve"> </w:t>
            </w:r>
            <w:r w:rsidRPr="00B8469D">
              <w:rPr>
                <w:sz w:val="20"/>
                <w:szCs w:val="20"/>
              </w:rPr>
              <w:t>functions.</w:t>
            </w:r>
            <w:r w:rsidRPr="00B8469D">
              <w:rPr>
                <w:spacing w:val="-2"/>
                <w:sz w:val="20"/>
                <w:szCs w:val="20"/>
              </w:rPr>
              <w:t xml:space="preserve"> </w:t>
            </w:r>
            <w:r w:rsidRPr="00B8469D">
              <w:rPr>
                <w:sz w:val="20"/>
                <w:szCs w:val="20"/>
              </w:rPr>
              <w:t>Extension</w:t>
            </w:r>
            <w:r w:rsidRPr="00B8469D">
              <w:rPr>
                <w:spacing w:val="43"/>
                <w:sz w:val="20"/>
                <w:szCs w:val="20"/>
              </w:rPr>
              <w:t xml:space="preserve"> </w:t>
            </w:r>
            <w:r w:rsidRPr="00B8469D">
              <w:rPr>
                <w:sz w:val="20"/>
                <w:szCs w:val="20"/>
              </w:rPr>
              <w:t>theorem.</w:t>
            </w:r>
            <w:r w:rsidRPr="00B8469D">
              <w:rPr>
                <w:spacing w:val="-2"/>
                <w:sz w:val="20"/>
                <w:szCs w:val="20"/>
              </w:rPr>
              <w:t xml:space="preserve"> </w:t>
            </w:r>
            <w:r w:rsidRPr="00B8469D">
              <w:rPr>
                <w:sz w:val="20"/>
                <w:szCs w:val="20"/>
              </w:rPr>
              <w:t>Uniform</w:t>
            </w:r>
            <w:r w:rsidRPr="00B8469D">
              <w:rPr>
                <w:spacing w:val="-12"/>
                <w:sz w:val="20"/>
                <w:szCs w:val="20"/>
              </w:rPr>
              <w:t xml:space="preserve"> </w:t>
            </w:r>
            <w:r w:rsidRPr="00B8469D">
              <w:rPr>
                <w:sz w:val="20"/>
                <w:szCs w:val="20"/>
              </w:rPr>
              <w:t>continuity.</w:t>
            </w:r>
            <w:r w:rsidRPr="00B8469D">
              <w:rPr>
                <w:spacing w:val="-3"/>
                <w:sz w:val="20"/>
                <w:szCs w:val="20"/>
              </w:rPr>
              <w:t xml:space="preserve"> </w:t>
            </w:r>
            <w:r w:rsidRPr="00B8469D">
              <w:rPr>
                <w:sz w:val="20"/>
                <w:szCs w:val="20"/>
              </w:rPr>
              <w:t>Isometric</w:t>
            </w:r>
            <w:r w:rsidRPr="00B8469D">
              <w:rPr>
                <w:spacing w:val="-4"/>
                <w:sz w:val="20"/>
                <w:szCs w:val="20"/>
              </w:rPr>
              <w:t xml:space="preserve"> </w:t>
            </w:r>
            <w:r w:rsidRPr="00B8469D">
              <w:rPr>
                <w:sz w:val="20"/>
                <w:szCs w:val="20"/>
              </w:rPr>
              <w:t>and</w:t>
            </w:r>
            <w:r w:rsidRPr="00B8469D">
              <w:rPr>
                <w:spacing w:val="-4"/>
                <w:sz w:val="20"/>
                <w:szCs w:val="20"/>
              </w:rPr>
              <w:t xml:space="preserve"> </w:t>
            </w:r>
            <w:r w:rsidRPr="00B8469D">
              <w:rPr>
                <w:sz w:val="20"/>
                <w:szCs w:val="20"/>
              </w:rPr>
              <w:t>homeomorphism.</w:t>
            </w:r>
            <w:r w:rsidRPr="00B8469D">
              <w:rPr>
                <w:spacing w:val="-57"/>
                <w:sz w:val="20"/>
                <w:szCs w:val="20"/>
              </w:rPr>
              <w:t xml:space="preserve">                                                 </w:t>
            </w:r>
            <w:r w:rsidRPr="00B8469D">
              <w:rPr>
                <w:sz w:val="20"/>
                <w:szCs w:val="20"/>
              </w:rPr>
              <w:t>Equivalent metrices. Compactness.</w:t>
            </w:r>
          </w:p>
        </w:tc>
        <w:tc>
          <w:tcPr>
            <w:tcW w:w="851" w:type="dxa"/>
          </w:tcPr>
          <w:p w14:paraId="44260E56" w14:textId="77777777" w:rsidR="00B8469D" w:rsidRPr="00B8469D" w:rsidRDefault="00B8469D" w:rsidP="00F71701">
            <w:pPr>
              <w:pStyle w:val="TableParagraph"/>
              <w:ind w:left="15"/>
              <w:rPr>
                <w:sz w:val="20"/>
                <w:szCs w:val="20"/>
              </w:rPr>
            </w:pPr>
            <w:r w:rsidRPr="00B8469D">
              <w:rPr>
                <w:spacing w:val="-5"/>
                <w:sz w:val="20"/>
                <w:szCs w:val="20"/>
              </w:rPr>
              <w:t>12</w:t>
            </w:r>
          </w:p>
        </w:tc>
        <w:tc>
          <w:tcPr>
            <w:tcW w:w="1738" w:type="dxa"/>
            <w:tcBorders>
              <w:top w:val="nil"/>
              <w:bottom w:val="nil"/>
            </w:tcBorders>
          </w:tcPr>
          <w:p w14:paraId="0300D2EF" w14:textId="77777777" w:rsidR="00B8469D" w:rsidRPr="00B8469D" w:rsidRDefault="00B8469D" w:rsidP="00F71701">
            <w:pPr>
              <w:pStyle w:val="TableParagraph"/>
              <w:spacing w:line="240" w:lineRule="auto"/>
              <w:jc w:val="left"/>
              <w:rPr>
                <w:sz w:val="20"/>
                <w:szCs w:val="20"/>
              </w:rPr>
            </w:pPr>
          </w:p>
        </w:tc>
      </w:tr>
      <w:tr w:rsidR="00B8469D" w:rsidRPr="00B8469D" w14:paraId="1E67E591" w14:textId="77777777" w:rsidTr="00B8469D">
        <w:trPr>
          <w:trHeight w:val="782"/>
        </w:trPr>
        <w:tc>
          <w:tcPr>
            <w:tcW w:w="992" w:type="dxa"/>
          </w:tcPr>
          <w:p w14:paraId="566EF595" w14:textId="77777777" w:rsidR="00B8469D" w:rsidRPr="00B8469D" w:rsidRDefault="00B8469D" w:rsidP="00F71701">
            <w:pPr>
              <w:pStyle w:val="TableParagraph"/>
              <w:ind w:left="13" w:right="4"/>
              <w:rPr>
                <w:sz w:val="20"/>
                <w:szCs w:val="20"/>
              </w:rPr>
            </w:pPr>
            <w:r w:rsidRPr="00B8469D">
              <w:rPr>
                <w:spacing w:val="-2"/>
                <w:sz w:val="20"/>
                <w:szCs w:val="20"/>
              </w:rPr>
              <w:t>November</w:t>
            </w:r>
          </w:p>
        </w:tc>
        <w:tc>
          <w:tcPr>
            <w:tcW w:w="568" w:type="dxa"/>
          </w:tcPr>
          <w:p w14:paraId="79D0399B" w14:textId="77777777" w:rsidR="00B8469D" w:rsidRPr="00B8469D" w:rsidRDefault="00B8469D" w:rsidP="00F71701">
            <w:pPr>
              <w:pStyle w:val="TableParagraph"/>
              <w:ind w:left="12" w:right="6"/>
              <w:rPr>
                <w:sz w:val="20"/>
                <w:szCs w:val="20"/>
              </w:rPr>
            </w:pPr>
            <w:r w:rsidRPr="00B8469D">
              <w:rPr>
                <w:spacing w:val="-5"/>
                <w:sz w:val="20"/>
                <w:szCs w:val="20"/>
              </w:rPr>
              <w:t>II</w:t>
            </w:r>
          </w:p>
        </w:tc>
        <w:tc>
          <w:tcPr>
            <w:tcW w:w="7087" w:type="dxa"/>
          </w:tcPr>
          <w:p w14:paraId="443EDF67" w14:textId="77777777" w:rsidR="00B8469D" w:rsidRPr="00B8469D" w:rsidRDefault="00B8469D" w:rsidP="00F71701">
            <w:pPr>
              <w:pStyle w:val="TableParagraph"/>
              <w:spacing w:line="276" w:lineRule="auto"/>
              <w:ind w:left="109" w:right="166"/>
              <w:jc w:val="left"/>
              <w:rPr>
                <w:sz w:val="20"/>
                <w:szCs w:val="20"/>
              </w:rPr>
            </w:pPr>
            <w:r w:rsidRPr="00B8469D">
              <w:rPr>
                <w:sz w:val="20"/>
                <w:szCs w:val="20"/>
              </w:rPr>
              <w:t>Sequential compactness. Totally bounded spaces. Finite</w:t>
            </w:r>
            <w:r w:rsidRPr="00B8469D">
              <w:rPr>
                <w:spacing w:val="1"/>
                <w:sz w:val="20"/>
                <w:szCs w:val="20"/>
              </w:rPr>
              <w:t xml:space="preserve"> </w:t>
            </w:r>
            <w:r w:rsidRPr="00B8469D">
              <w:rPr>
                <w:sz w:val="20"/>
                <w:szCs w:val="20"/>
              </w:rPr>
              <w:t>intersection property. Continuous</w:t>
            </w:r>
            <w:r w:rsidRPr="00B8469D">
              <w:rPr>
                <w:spacing w:val="1"/>
                <w:sz w:val="20"/>
                <w:szCs w:val="20"/>
              </w:rPr>
              <w:t xml:space="preserve"> </w:t>
            </w:r>
            <w:r w:rsidRPr="00B8469D">
              <w:rPr>
                <w:sz w:val="20"/>
                <w:szCs w:val="20"/>
              </w:rPr>
              <w:t>functions</w:t>
            </w:r>
            <w:r w:rsidRPr="00B8469D">
              <w:rPr>
                <w:spacing w:val="1"/>
                <w:sz w:val="20"/>
                <w:szCs w:val="20"/>
              </w:rPr>
              <w:t xml:space="preserve"> </w:t>
            </w:r>
            <w:r w:rsidRPr="00B8469D">
              <w:rPr>
                <w:sz w:val="20"/>
                <w:szCs w:val="20"/>
              </w:rPr>
              <w:t>and</w:t>
            </w:r>
            <w:r w:rsidRPr="00B8469D">
              <w:rPr>
                <w:spacing w:val="1"/>
                <w:sz w:val="20"/>
                <w:szCs w:val="20"/>
              </w:rPr>
              <w:t xml:space="preserve"> </w:t>
            </w:r>
            <w:r w:rsidRPr="00B8469D">
              <w:rPr>
                <w:sz w:val="20"/>
                <w:szCs w:val="20"/>
              </w:rPr>
              <w:t>compact</w:t>
            </w:r>
            <w:r w:rsidRPr="00B8469D">
              <w:rPr>
                <w:spacing w:val="1"/>
                <w:sz w:val="20"/>
                <w:szCs w:val="20"/>
              </w:rPr>
              <w:t xml:space="preserve"> </w:t>
            </w:r>
            <w:r w:rsidRPr="00B8469D">
              <w:rPr>
                <w:sz w:val="20"/>
                <w:szCs w:val="20"/>
              </w:rPr>
              <w:t>sets. Connectedness.</w:t>
            </w:r>
            <w:r w:rsidRPr="00B8469D">
              <w:rPr>
                <w:spacing w:val="1"/>
                <w:sz w:val="20"/>
                <w:szCs w:val="20"/>
              </w:rPr>
              <w:t xml:space="preserve"> </w:t>
            </w:r>
            <w:r w:rsidRPr="00B8469D">
              <w:rPr>
                <w:sz w:val="20"/>
                <w:szCs w:val="20"/>
              </w:rPr>
              <w:t>Components.</w:t>
            </w:r>
            <w:r w:rsidRPr="00B8469D">
              <w:rPr>
                <w:spacing w:val="1"/>
                <w:sz w:val="20"/>
                <w:szCs w:val="20"/>
              </w:rPr>
              <w:t xml:space="preserve"> </w:t>
            </w:r>
            <w:r w:rsidRPr="00B8469D">
              <w:rPr>
                <w:sz w:val="20"/>
                <w:szCs w:val="20"/>
              </w:rPr>
              <w:t>Continuous</w:t>
            </w:r>
            <w:r w:rsidRPr="00B8469D">
              <w:rPr>
                <w:spacing w:val="-1"/>
                <w:sz w:val="20"/>
                <w:szCs w:val="20"/>
              </w:rPr>
              <w:t xml:space="preserve"> </w:t>
            </w:r>
            <w:r w:rsidRPr="00B8469D">
              <w:rPr>
                <w:sz w:val="20"/>
                <w:szCs w:val="20"/>
              </w:rPr>
              <w:t>functions and</w:t>
            </w:r>
            <w:r w:rsidRPr="00B8469D">
              <w:rPr>
                <w:spacing w:val="2"/>
                <w:sz w:val="20"/>
                <w:szCs w:val="20"/>
              </w:rPr>
              <w:t xml:space="preserve"> </w:t>
            </w:r>
            <w:r w:rsidRPr="00B8469D">
              <w:rPr>
                <w:sz w:val="20"/>
                <w:szCs w:val="20"/>
              </w:rPr>
              <w:t>connected</w:t>
            </w:r>
            <w:r w:rsidRPr="00B8469D">
              <w:rPr>
                <w:spacing w:val="1"/>
                <w:sz w:val="20"/>
                <w:szCs w:val="20"/>
              </w:rPr>
              <w:t xml:space="preserve"> </w:t>
            </w:r>
            <w:r w:rsidRPr="00B8469D">
              <w:rPr>
                <w:sz w:val="20"/>
                <w:szCs w:val="20"/>
              </w:rPr>
              <w:t>sets</w:t>
            </w:r>
          </w:p>
        </w:tc>
        <w:tc>
          <w:tcPr>
            <w:tcW w:w="851" w:type="dxa"/>
          </w:tcPr>
          <w:p w14:paraId="3B0D4211" w14:textId="77777777" w:rsidR="00B8469D" w:rsidRPr="00B8469D" w:rsidRDefault="00B8469D" w:rsidP="00F71701">
            <w:pPr>
              <w:pStyle w:val="TableParagraph"/>
              <w:ind w:left="15"/>
              <w:rPr>
                <w:sz w:val="20"/>
                <w:szCs w:val="20"/>
              </w:rPr>
            </w:pPr>
            <w:r w:rsidRPr="00B8469D">
              <w:rPr>
                <w:spacing w:val="-5"/>
                <w:sz w:val="20"/>
                <w:szCs w:val="20"/>
              </w:rPr>
              <w:t>11</w:t>
            </w:r>
          </w:p>
        </w:tc>
        <w:tc>
          <w:tcPr>
            <w:tcW w:w="1738" w:type="dxa"/>
            <w:tcBorders>
              <w:top w:val="nil"/>
              <w:bottom w:val="nil"/>
            </w:tcBorders>
          </w:tcPr>
          <w:p w14:paraId="06AC633E" w14:textId="77777777" w:rsidR="00B8469D" w:rsidRPr="00B8469D" w:rsidRDefault="00B8469D" w:rsidP="00F71701">
            <w:pPr>
              <w:pStyle w:val="TableParagraph"/>
              <w:spacing w:line="240" w:lineRule="auto"/>
              <w:jc w:val="left"/>
              <w:rPr>
                <w:sz w:val="20"/>
                <w:szCs w:val="20"/>
              </w:rPr>
            </w:pPr>
          </w:p>
        </w:tc>
      </w:tr>
      <w:tr w:rsidR="00B8469D" w:rsidRPr="00B8469D" w14:paraId="595A354C" w14:textId="77777777" w:rsidTr="00B8469D">
        <w:trPr>
          <w:trHeight w:val="1655"/>
        </w:trPr>
        <w:tc>
          <w:tcPr>
            <w:tcW w:w="992" w:type="dxa"/>
          </w:tcPr>
          <w:p w14:paraId="12DEAD51" w14:textId="77777777" w:rsidR="00B8469D" w:rsidRPr="00B8469D" w:rsidRDefault="00B8469D" w:rsidP="00F71701">
            <w:pPr>
              <w:pStyle w:val="TableParagraph"/>
              <w:ind w:left="13" w:right="5"/>
              <w:rPr>
                <w:sz w:val="20"/>
                <w:szCs w:val="20"/>
              </w:rPr>
            </w:pPr>
            <w:r w:rsidRPr="00B8469D">
              <w:rPr>
                <w:spacing w:val="-2"/>
                <w:sz w:val="20"/>
                <w:szCs w:val="20"/>
              </w:rPr>
              <w:t>December</w:t>
            </w:r>
          </w:p>
        </w:tc>
        <w:tc>
          <w:tcPr>
            <w:tcW w:w="568" w:type="dxa"/>
          </w:tcPr>
          <w:p w14:paraId="03ABB467" w14:textId="77777777" w:rsidR="00B8469D" w:rsidRPr="00B8469D" w:rsidRDefault="00B8469D" w:rsidP="00F71701">
            <w:pPr>
              <w:pStyle w:val="TableParagraph"/>
              <w:ind w:left="12" w:right="2"/>
              <w:rPr>
                <w:sz w:val="20"/>
                <w:szCs w:val="20"/>
              </w:rPr>
            </w:pPr>
            <w:r w:rsidRPr="00B8469D">
              <w:rPr>
                <w:spacing w:val="-5"/>
                <w:sz w:val="20"/>
                <w:szCs w:val="20"/>
              </w:rPr>
              <w:t>III</w:t>
            </w:r>
          </w:p>
        </w:tc>
        <w:tc>
          <w:tcPr>
            <w:tcW w:w="7087" w:type="dxa"/>
          </w:tcPr>
          <w:p w14:paraId="6D347AD4" w14:textId="77777777" w:rsidR="00B8469D" w:rsidRPr="00B8469D" w:rsidRDefault="00B8469D" w:rsidP="00F71701">
            <w:pPr>
              <w:pStyle w:val="BodyText"/>
              <w:spacing w:before="36"/>
              <w:ind w:left="160"/>
              <w:jc w:val="both"/>
              <w:rPr>
                <w:sz w:val="20"/>
                <w:szCs w:val="20"/>
              </w:rPr>
            </w:pPr>
            <w:r w:rsidRPr="00B8469D">
              <w:rPr>
                <w:sz w:val="20"/>
                <w:szCs w:val="20"/>
              </w:rPr>
              <w:t>Complex</w:t>
            </w:r>
            <w:r w:rsidRPr="00B8469D">
              <w:rPr>
                <w:spacing w:val="1"/>
                <w:sz w:val="20"/>
                <w:szCs w:val="20"/>
              </w:rPr>
              <w:t xml:space="preserve"> </w:t>
            </w:r>
            <w:r w:rsidRPr="00B8469D">
              <w:rPr>
                <w:sz w:val="20"/>
                <w:szCs w:val="20"/>
              </w:rPr>
              <w:t xml:space="preserve">numbers as ordered pair. Geometric representation of Complex </w:t>
            </w:r>
            <w:proofErr w:type="spellStart"/>
            <w:proofErr w:type="gramStart"/>
            <w:r w:rsidRPr="00B8469D">
              <w:rPr>
                <w:sz w:val="20"/>
                <w:szCs w:val="20"/>
              </w:rPr>
              <w:t>numbers.Stereographic</w:t>
            </w:r>
            <w:proofErr w:type="spellEnd"/>
            <w:proofErr w:type="gramEnd"/>
            <w:r w:rsidRPr="00B8469D">
              <w:rPr>
                <w:spacing w:val="1"/>
                <w:sz w:val="20"/>
                <w:szCs w:val="20"/>
              </w:rPr>
              <w:t xml:space="preserve"> </w:t>
            </w:r>
            <w:r w:rsidRPr="00B8469D">
              <w:rPr>
                <w:sz w:val="20"/>
                <w:szCs w:val="20"/>
              </w:rPr>
              <w:t>projection. Continuity and differentiability of complex functions. Analytic functions. Cauchy-</w:t>
            </w:r>
            <w:r w:rsidRPr="00B8469D">
              <w:rPr>
                <w:spacing w:val="1"/>
                <w:sz w:val="20"/>
                <w:szCs w:val="20"/>
              </w:rPr>
              <w:t xml:space="preserve"> </w:t>
            </w:r>
            <w:r w:rsidRPr="00B8469D">
              <w:rPr>
                <w:sz w:val="20"/>
                <w:szCs w:val="20"/>
              </w:rPr>
              <w:t>Riemann</w:t>
            </w:r>
            <w:r w:rsidRPr="00B8469D">
              <w:rPr>
                <w:spacing w:val="1"/>
                <w:sz w:val="20"/>
                <w:szCs w:val="20"/>
              </w:rPr>
              <w:t xml:space="preserve"> </w:t>
            </w:r>
            <w:r w:rsidRPr="00B8469D">
              <w:rPr>
                <w:sz w:val="20"/>
                <w:szCs w:val="20"/>
              </w:rPr>
              <w:t>equations. Harmonic functions. Elementary functions. Mapping by elementary functions.</w:t>
            </w:r>
            <w:r w:rsidRPr="00B8469D">
              <w:rPr>
                <w:spacing w:val="1"/>
                <w:sz w:val="20"/>
                <w:szCs w:val="20"/>
              </w:rPr>
              <w:t xml:space="preserve"> </w:t>
            </w:r>
            <w:r w:rsidRPr="00B8469D">
              <w:rPr>
                <w:sz w:val="20"/>
                <w:szCs w:val="20"/>
              </w:rPr>
              <w:t>Mobius</w:t>
            </w:r>
            <w:r w:rsidRPr="00B8469D">
              <w:rPr>
                <w:spacing w:val="1"/>
                <w:sz w:val="20"/>
                <w:szCs w:val="20"/>
              </w:rPr>
              <w:t xml:space="preserve"> </w:t>
            </w:r>
            <w:r w:rsidRPr="00B8469D">
              <w:rPr>
                <w:sz w:val="20"/>
                <w:szCs w:val="20"/>
              </w:rPr>
              <w:t>transformations.</w:t>
            </w:r>
            <w:r w:rsidRPr="00B8469D">
              <w:rPr>
                <w:spacing w:val="1"/>
                <w:sz w:val="20"/>
                <w:szCs w:val="20"/>
              </w:rPr>
              <w:t xml:space="preserve"> </w:t>
            </w:r>
            <w:r w:rsidRPr="00B8469D">
              <w:rPr>
                <w:sz w:val="20"/>
                <w:szCs w:val="20"/>
              </w:rPr>
              <w:t>Fixed point.</w:t>
            </w:r>
            <w:r w:rsidRPr="00B8469D">
              <w:rPr>
                <w:spacing w:val="1"/>
                <w:sz w:val="20"/>
                <w:szCs w:val="20"/>
              </w:rPr>
              <w:t xml:space="preserve"> </w:t>
            </w:r>
            <w:r w:rsidRPr="00B8469D">
              <w:rPr>
                <w:sz w:val="20"/>
                <w:szCs w:val="20"/>
              </w:rPr>
              <w:t>Cross ratio. Inverse points and critical mappings. Conformal</w:t>
            </w:r>
            <w:r w:rsidRPr="00B8469D">
              <w:rPr>
                <w:spacing w:val="-57"/>
                <w:sz w:val="20"/>
                <w:szCs w:val="20"/>
              </w:rPr>
              <w:t xml:space="preserve"> </w:t>
            </w:r>
            <w:r w:rsidRPr="00B8469D">
              <w:rPr>
                <w:sz w:val="20"/>
                <w:szCs w:val="20"/>
              </w:rPr>
              <w:t>mappings.</w:t>
            </w:r>
          </w:p>
        </w:tc>
        <w:tc>
          <w:tcPr>
            <w:tcW w:w="851" w:type="dxa"/>
          </w:tcPr>
          <w:p w14:paraId="115905B0" w14:textId="77777777" w:rsidR="00B8469D" w:rsidRPr="00B8469D" w:rsidRDefault="00B8469D" w:rsidP="00F71701">
            <w:pPr>
              <w:pStyle w:val="TableParagraph"/>
              <w:ind w:left="15"/>
              <w:rPr>
                <w:sz w:val="20"/>
                <w:szCs w:val="20"/>
              </w:rPr>
            </w:pPr>
            <w:r w:rsidRPr="00B8469D">
              <w:rPr>
                <w:spacing w:val="-5"/>
                <w:sz w:val="20"/>
                <w:szCs w:val="20"/>
              </w:rPr>
              <w:t>12</w:t>
            </w:r>
          </w:p>
        </w:tc>
        <w:tc>
          <w:tcPr>
            <w:tcW w:w="1738" w:type="dxa"/>
            <w:tcBorders>
              <w:top w:val="nil"/>
              <w:bottom w:val="nil"/>
            </w:tcBorders>
          </w:tcPr>
          <w:p w14:paraId="1F3BEF5B" w14:textId="77777777" w:rsidR="00B8469D" w:rsidRPr="00B8469D" w:rsidRDefault="00B8469D" w:rsidP="00F71701">
            <w:pPr>
              <w:pStyle w:val="TableParagraph"/>
              <w:spacing w:line="240" w:lineRule="auto"/>
              <w:jc w:val="left"/>
              <w:rPr>
                <w:sz w:val="20"/>
                <w:szCs w:val="20"/>
              </w:rPr>
            </w:pPr>
          </w:p>
        </w:tc>
      </w:tr>
      <w:tr w:rsidR="00B8469D" w:rsidRPr="00B8469D" w14:paraId="69DFDF47" w14:textId="77777777" w:rsidTr="00B8469D">
        <w:trPr>
          <w:trHeight w:val="1653"/>
        </w:trPr>
        <w:tc>
          <w:tcPr>
            <w:tcW w:w="992" w:type="dxa"/>
          </w:tcPr>
          <w:p w14:paraId="74BB8A22" w14:textId="77777777" w:rsidR="00B8469D" w:rsidRPr="00B8469D" w:rsidRDefault="00B8469D" w:rsidP="00F71701">
            <w:pPr>
              <w:pStyle w:val="TableParagraph"/>
              <w:ind w:left="13" w:right="1"/>
              <w:rPr>
                <w:sz w:val="20"/>
                <w:szCs w:val="20"/>
              </w:rPr>
            </w:pPr>
            <w:r w:rsidRPr="00B8469D">
              <w:rPr>
                <w:spacing w:val="-2"/>
                <w:sz w:val="20"/>
                <w:szCs w:val="20"/>
              </w:rPr>
              <w:t>January</w:t>
            </w:r>
          </w:p>
        </w:tc>
        <w:tc>
          <w:tcPr>
            <w:tcW w:w="568" w:type="dxa"/>
          </w:tcPr>
          <w:p w14:paraId="59AF3F46" w14:textId="77777777" w:rsidR="00B8469D" w:rsidRPr="00B8469D" w:rsidRDefault="00B8469D" w:rsidP="00F71701">
            <w:pPr>
              <w:pStyle w:val="TableParagraph"/>
              <w:ind w:left="12" w:right="11"/>
              <w:rPr>
                <w:sz w:val="20"/>
                <w:szCs w:val="20"/>
              </w:rPr>
            </w:pPr>
            <w:r w:rsidRPr="00B8469D">
              <w:rPr>
                <w:spacing w:val="-5"/>
                <w:sz w:val="20"/>
                <w:szCs w:val="20"/>
              </w:rPr>
              <w:t>IV</w:t>
            </w:r>
          </w:p>
        </w:tc>
        <w:tc>
          <w:tcPr>
            <w:tcW w:w="7087" w:type="dxa"/>
          </w:tcPr>
          <w:p w14:paraId="331B4343" w14:textId="77777777" w:rsidR="00B8469D" w:rsidRPr="00B8469D" w:rsidRDefault="00B8469D" w:rsidP="00F71701">
            <w:pPr>
              <w:pStyle w:val="BodyText"/>
              <w:spacing w:before="141"/>
              <w:ind w:right="206"/>
              <w:jc w:val="both"/>
              <w:rPr>
                <w:sz w:val="20"/>
                <w:szCs w:val="20"/>
              </w:rPr>
            </w:pPr>
            <w:r w:rsidRPr="00B8469D">
              <w:rPr>
                <w:sz w:val="20"/>
                <w:szCs w:val="20"/>
              </w:rPr>
              <w:t xml:space="preserve"> Riemann</w:t>
            </w:r>
            <w:r w:rsidRPr="00B8469D">
              <w:rPr>
                <w:spacing w:val="-2"/>
                <w:sz w:val="20"/>
                <w:szCs w:val="20"/>
              </w:rPr>
              <w:t xml:space="preserve"> </w:t>
            </w:r>
            <w:r w:rsidRPr="00B8469D">
              <w:rPr>
                <w:sz w:val="20"/>
                <w:szCs w:val="20"/>
              </w:rPr>
              <w:t>integral.</w:t>
            </w:r>
            <w:r w:rsidRPr="00B8469D">
              <w:rPr>
                <w:spacing w:val="1"/>
                <w:sz w:val="20"/>
                <w:szCs w:val="20"/>
              </w:rPr>
              <w:t xml:space="preserve"> </w:t>
            </w:r>
            <w:r w:rsidRPr="00B8469D">
              <w:rPr>
                <w:sz w:val="20"/>
                <w:szCs w:val="20"/>
              </w:rPr>
              <w:t>Integrability</w:t>
            </w:r>
            <w:r w:rsidRPr="00B8469D">
              <w:rPr>
                <w:spacing w:val="-12"/>
                <w:sz w:val="20"/>
                <w:szCs w:val="20"/>
              </w:rPr>
              <w:t xml:space="preserve"> </w:t>
            </w:r>
            <w:r w:rsidRPr="00B8469D">
              <w:rPr>
                <w:sz w:val="20"/>
                <w:szCs w:val="20"/>
              </w:rPr>
              <w:t>of</w:t>
            </w:r>
            <w:r w:rsidRPr="00B8469D">
              <w:rPr>
                <w:spacing w:val="-10"/>
                <w:sz w:val="20"/>
                <w:szCs w:val="20"/>
              </w:rPr>
              <w:t xml:space="preserve"> </w:t>
            </w:r>
            <w:r w:rsidRPr="00B8469D">
              <w:rPr>
                <w:sz w:val="20"/>
                <w:szCs w:val="20"/>
              </w:rPr>
              <w:t>continuous</w:t>
            </w:r>
            <w:r w:rsidRPr="00B8469D">
              <w:rPr>
                <w:spacing w:val="-4"/>
                <w:sz w:val="20"/>
                <w:szCs w:val="20"/>
              </w:rPr>
              <w:t xml:space="preserve"> </w:t>
            </w:r>
            <w:r w:rsidRPr="00B8469D">
              <w:rPr>
                <w:sz w:val="20"/>
                <w:szCs w:val="20"/>
              </w:rPr>
              <w:t>and</w:t>
            </w:r>
            <w:r w:rsidRPr="00B8469D">
              <w:rPr>
                <w:spacing w:val="6"/>
                <w:sz w:val="20"/>
                <w:szCs w:val="20"/>
              </w:rPr>
              <w:t xml:space="preserve"> </w:t>
            </w:r>
            <w:r w:rsidRPr="00B8469D">
              <w:rPr>
                <w:sz w:val="20"/>
                <w:szCs w:val="20"/>
              </w:rPr>
              <w:t>monotonic</w:t>
            </w:r>
            <w:r w:rsidRPr="00B8469D">
              <w:rPr>
                <w:spacing w:val="1"/>
                <w:sz w:val="20"/>
                <w:szCs w:val="20"/>
              </w:rPr>
              <w:t xml:space="preserve"> </w:t>
            </w:r>
            <w:r w:rsidRPr="00B8469D">
              <w:rPr>
                <w:sz w:val="20"/>
                <w:szCs w:val="20"/>
              </w:rPr>
              <w:t>functions.</w:t>
            </w:r>
            <w:r w:rsidRPr="00B8469D">
              <w:rPr>
                <w:spacing w:val="2"/>
                <w:sz w:val="20"/>
                <w:szCs w:val="20"/>
              </w:rPr>
              <w:t xml:space="preserve"> </w:t>
            </w:r>
            <w:r w:rsidRPr="00B8469D">
              <w:rPr>
                <w:sz w:val="20"/>
                <w:szCs w:val="20"/>
              </w:rPr>
              <w:t>The</w:t>
            </w:r>
            <w:r w:rsidRPr="00B8469D">
              <w:rPr>
                <w:spacing w:val="1"/>
                <w:sz w:val="20"/>
                <w:szCs w:val="20"/>
              </w:rPr>
              <w:t xml:space="preserve"> </w:t>
            </w:r>
            <w:r w:rsidRPr="00B8469D">
              <w:rPr>
                <w:sz w:val="20"/>
                <w:szCs w:val="20"/>
              </w:rPr>
              <w:t>fundamental</w:t>
            </w:r>
            <w:r w:rsidRPr="00B8469D">
              <w:rPr>
                <w:spacing w:val="-9"/>
                <w:sz w:val="20"/>
                <w:szCs w:val="20"/>
              </w:rPr>
              <w:t xml:space="preserve"> </w:t>
            </w:r>
            <w:r w:rsidRPr="00B8469D">
              <w:rPr>
                <w:sz w:val="20"/>
                <w:szCs w:val="20"/>
              </w:rPr>
              <w:t>Theorem</w:t>
            </w:r>
            <w:r w:rsidRPr="00B8469D">
              <w:rPr>
                <w:spacing w:val="-57"/>
                <w:sz w:val="20"/>
                <w:szCs w:val="20"/>
              </w:rPr>
              <w:t xml:space="preserve"> </w:t>
            </w:r>
            <w:r w:rsidRPr="00B8469D">
              <w:rPr>
                <w:sz w:val="20"/>
                <w:szCs w:val="20"/>
              </w:rPr>
              <w:t>of</w:t>
            </w:r>
            <w:r w:rsidRPr="00B8469D">
              <w:rPr>
                <w:spacing w:val="-4"/>
                <w:sz w:val="20"/>
                <w:szCs w:val="20"/>
              </w:rPr>
              <w:t xml:space="preserve"> </w:t>
            </w:r>
            <w:r w:rsidRPr="00B8469D">
              <w:rPr>
                <w:sz w:val="20"/>
                <w:szCs w:val="20"/>
              </w:rPr>
              <w:t>integral</w:t>
            </w:r>
            <w:r w:rsidRPr="00B8469D">
              <w:rPr>
                <w:spacing w:val="-8"/>
                <w:sz w:val="20"/>
                <w:szCs w:val="20"/>
              </w:rPr>
              <w:t xml:space="preserve"> </w:t>
            </w:r>
            <w:r w:rsidRPr="00B8469D">
              <w:rPr>
                <w:sz w:val="20"/>
                <w:szCs w:val="20"/>
              </w:rPr>
              <w:t>calculus.</w:t>
            </w:r>
            <w:r w:rsidRPr="00B8469D">
              <w:rPr>
                <w:spacing w:val="1"/>
                <w:sz w:val="20"/>
                <w:szCs w:val="20"/>
              </w:rPr>
              <w:t xml:space="preserve"> </w:t>
            </w:r>
            <w:r w:rsidRPr="00B8469D">
              <w:rPr>
                <w:sz w:val="20"/>
                <w:szCs w:val="20"/>
              </w:rPr>
              <w:t>Mean</w:t>
            </w:r>
            <w:r w:rsidRPr="00B8469D">
              <w:rPr>
                <w:spacing w:val="55"/>
                <w:sz w:val="20"/>
                <w:szCs w:val="20"/>
              </w:rPr>
              <w:t xml:space="preserve"> </w:t>
            </w:r>
            <w:r w:rsidRPr="00B8469D">
              <w:rPr>
                <w:sz w:val="20"/>
                <w:szCs w:val="20"/>
              </w:rPr>
              <w:t>value</w:t>
            </w:r>
            <w:r w:rsidRPr="00B8469D">
              <w:rPr>
                <w:spacing w:val="59"/>
                <w:sz w:val="20"/>
                <w:szCs w:val="20"/>
              </w:rPr>
              <w:t xml:space="preserve"> </w:t>
            </w:r>
            <w:r w:rsidRPr="00B8469D">
              <w:rPr>
                <w:sz w:val="20"/>
                <w:szCs w:val="20"/>
              </w:rPr>
              <w:t>theorems</w:t>
            </w:r>
            <w:r w:rsidRPr="00B8469D">
              <w:rPr>
                <w:spacing w:val="58"/>
                <w:sz w:val="20"/>
                <w:szCs w:val="20"/>
              </w:rPr>
              <w:t xml:space="preserve"> </w:t>
            </w:r>
            <w:r w:rsidRPr="00B8469D">
              <w:rPr>
                <w:sz w:val="20"/>
                <w:szCs w:val="20"/>
              </w:rPr>
              <w:t>of</w:t>
            </w:r>
            <w:r w:rsidRPr="00B8469D">
              <w:rPr>
                <w:spacing w:val="57"/>
                <w:sz w:val="20"/>
                <w:szCs w:val="20"/>
              </w:rPr>
              <w:t xml:space="preserve"> </w:t>
            </w:r>
            <w:r w:rsidRPr="00B8469D">
              <w:rPr>
                <w:sz w:val="20"/>
                <w:szCs w:val="20"/>
              </w:rPr>
              <w:t>integral</w:t>
            </w:r>
            <w:r w:rsidRPr="00B8469D">
              <w:rPr>
                <w:spacing w:val="51"/>
                <w:sz w:val="20"/>
                <w:szCs w:val="20"/>
              </w:rPr>
              <w:t xml:space="preserve"> </w:t>
            </w:r>
            <w:r w:rsidRPr="00B8469D">
              <w:rPr>
                <w:sz w:val="20"/>
                <w:szCs w:val="20"/>
              </w:rPr>
              <w:t>calculus.</w:t>
            </w:r>
            <w:r w:rsidRPr="00B8469D">
              <w:rPr>
                <w:spacing w:val="2"/>
                <w:sz w:val="20"/>
                <w:szCs w:val="20"/>
              </w:rPr>
              <w:t xml:space="preserve"> </w:t>
            </w:r>
            <w:r w:rsidRPr="00B8469D">
              <w:rPr>
                <w:sz w:val="20"/>
                <w:szCs w:val="20"/>
              </w:rPr>
              <w:t>Improper</w:t>
            </w:r>
            <w:r w:rsidRPr="00B8469D">
              <w:rPr>
                <w:spacing w:val="12"/>
                <w:sz w:val="20"/>
                <w:szCs w:val="20"/>
              </w:rPr>
              <w:t xml:space="preserve"> </w:t>
            </w:r>
            <w:r w:rsidRPr="00B8469D">
              <w:rPr>
                <w:sz w:val="20"/>
                <w:szCs w:val="20"/>
              </w:rPr>
              <w:t>integrals</w:t>
            </w:r>
            <w:r w:rsidRPr="00B8469D">
              <w:rPr>
                <w:spacing w:val="-2"/>
                <w:sz w:val="20"/>
                <w:szCs w:val="20"/>
              </w:rPr>
              <w:t xml:space="preserve"> </w:t>
            </w:r>
            <w:r w:rsidRPr="00B8469D">
              <w:rPr>
                <w:sz w:val="20"/>
                <w:szCs w:val="20"/>
              </w:rPr>
              <w:t>and their convergence, comparison tests,</w:t>
            </w:r>
            <w:r w:rsidRPr="00B8469D">
              <w:rPr>
                <w:spacing w:val="1"/>
                <w:sz w:val="20"/>
                <w:szCs w:val="20"/>
              </w:rPr>
              <w:t xml:space="preserve"> </w:t>
            </w:r>
            <w:r w:rsidRPr="00B8469D">
              <w:rPr>
                <w:sz w:val="20"/>
                <w:szCs w:val="20"/>
              </w:rPr>
              <w:t xml:space="preserve">Abel’s and Dirichlet’s tests. </w:t>
            </w:r>
            <w:proofErr w:type="spellStart"/>
            <w:r w:rsidRPr="00B8469D">
              <w:rPr>
                <w:sz w:val="20"/>
                <w:szCs w:val="20"/>
              </w:rPr>
              <w:t>Frullani’s</w:t>
            </w:r>
            <w:proofErr w:type="spellEnd"/>
            <w:r w:rsidRPr="00B8469D">
              <w:rPr>
                <w:sz w:val="20"/>
                <w:szCs w:val="20"/>
              </w:rPr>
              <w:t xml:space="preserve"> integral. Integral as a</w:t>
            </w:r>
            <w:r w:rsidRPr="00B8469D">
              <w:rPr>
                <w:spacing w:val="1"/>
                <w:sz w:val="20"/>
                <w:szCs w:val="20"/>
              </w:rPr>
              <w:t xml:space="preserve"> </w:t>
            </w:r>
            <w:r w:rsidRPr="00B8469D">
              <w:rPr>
                <w:sz w:val="20"/>
                <w:szCs w:val="20"/>
              </w:rPr>
              <w:t>function</w:t>
            </w:r>
            <w:r w:rsidRPr="00B8469D">
              <w:rPr>
                <w:spacing w:val="-5"/>
                <w:sz w:val="20"/>
                <w:szCs w:val="20"/>
              </w:rPr>
              <w:t xml:space="preserve"> </w:t>
            </w:r>
            <w:r w:rsidRPr="00B8469D">
              <w:rPr>
                <w:sz w:val="20"/>
                <w:szCs w:val="20"/>
              </w:rPr>
              <w:t>of</w:t>
            </w:r>
            <w:r w:rsidRPr="00B8469D">
              <w:rPr>
                <w:spacing w:val="-8"/>
                <w:sz w:val="20"/>
                <w:szCs w:val="20"/>
              </w:rPr>
              <w:t xml:space="preserve"> </w:t>
            </w:r>
            <w:r w:rsidRPr="00B8469D">
              <w:rPr>
                <w:sz w:val="20"/>
                <w:szCs w:val="20"/>
              </w:rPr>
              <w:t>a parameter.</w:t>
            </w:r>
            <w:r w:rsidRPr="00B8469D">
              <w:rPr>
                <w:spacing w:val="2"/>
                <w:sz w:val="20"/>
                <w:szCs w:val="20"/>
              </w:rPr>
              <w:t xml:space="preserve"> </w:t>
            </w:r>
            <w:r w:rsidRPr="00B8469D">
              <w:rPr>
                <w:sz w:val="20"/>
                <w:szCs w:val="20"/>
              </w:rPr>
              <w:t>Continuity,</w:t>
            </w:r>
            <w:r w:rsidRPr="00B8469D">
              <w:rPr>
                <w:spacing w:val="4"/>
                <w:sz w:val="20"/>
                <w:szCs w:val="20"/>
              </w:rPr>
              <w:t xml:space="preserve"> </w:t>
            </w:r>
            <w:r w:rsidRPr="00B8469D">
              <w:rPr>
                <w:sz w:val="20"/>
                <w:szCs w:val="20"/>
              </w:rPr>
              <w:t>derivability</w:t>
            </w:r>
            <w:r w:rsidRPr="00B8469D">
              <w:rPr>
                <w:spacing w:val="51"/>
                <w:sz w:val="20"/>
                <w:szCs w:val="20"/>
              </w:rPr>
              <w:t xml:space="preserve"> </w:t>
            </w:r>
            <w:r w:rsidRPr="00B8469D">
              <w:rPr>
                <w:sz w:val="20"/>
                <w:szCs w:val="20"/>
              </w:rPr>
              <w:t>and</w:t>
            </w:r>
            <w:r w:rsidRPr="00B8469D">
              <w:rPr>
                <w:spacing w:val="6"/>
                <w:sz w:val="20"/>
                <w:szCs w:val="20"/>
              </w:rPr>
              <w:t xml:space="preserve"> </w:t>
            </w:r>
            <w:r w:rsidRPr="00B8469D">
              <w:rPr>
                <w:sz w:val="20"/>
                <w:szCs w:val="20"/>
              </w:rPr>
              <w:t>integrability</w:t>
            </w:r>
            <w:r w:rsidRPr="00B8469D">
              <w:rPr>
                <w:spacing w:val="-10"/>
                <w:sz w:val="20"/>
                <w:szCs w:val="20"/>
              </w:rPr>
              <w:t xml:space="preserve"> </w:t>
            </w:r>
            <w:r w:rsidRPr="00B8469D">
              <w:rPr>
                <w:sz w:val="20"/>
                <w:szCs w:val="20"/>
              </w:rPr>
              <w:t>of</w:t>
            </w:r>
            <w:r w:rsidRPr="00B8469D">
              <w:rPr>
                <w:spacing w:val="-7"/>
                <w:sz w:val="20"/>
                <w:szCs w:val="20"/>
              </w:rPr>
              <w:t xml:space="preserve"> </w:t>
            </w:r>
            <w:r w:rsidRPr="00B8469D">
              <w:rPr>
                <w:sz w:val="20"/>
                <w:szCs w:val="20"/>
              </w:rPr>
              <w:t>an integral</w:t>
            </w:r>
            <w:r w:rsidRPr="00B8469D">
              <w:rPr>
                <w:spacing w:val="-8"/>
                <w:sz w:val="20"/>
                <w:szCs w:val="20"/>
              </w:rPr>
              <w:t xml:space="preserve"> </w:t>
            </w:r>
            <w:r w:rsidRPr="00B8469D">
              <w:rPr>
                <w:sz w:val="20"/>
                <w:szCs w:val="20"/>
              </w:rPr>
              <w:t>of</w:t>
            </w:r>
            <w:r w:rsidRPr="00B8469D">
              <w:rPr>
                <w:spacing w:val="-8"/>
                <w:sz w:val="20"/>
                <w:szCs w:val="20"/>
              </w:rPr>
              <w:t xml:space="preserve"> </w:t>
            </w:r>
            <w:r w:rsidRPr="00B8469D">
              <w:rPr>
                <w:sz w:val="20"/>
                <w:szCs w:val="20"/>
              </w:rPr>
              <w:t>a</w:t>
            </w:r>
            <w:r w:rsidRPr="00B8469D">
              <w:rPr>
                <w:spacing w:val="5"/>
                <w:sz w:val="20"/>
                <w:szCs w:val="20"/>
              </w:rPr>
              <w:t xml:space="preserve"> </w:t>
            </w:r>
            <w:r w:rsidRPr="00B8469D">
              <w:rPr>
                <w:sz w:val="20"/>
                <w:szCs w:val="20"/>
              </w:rPr>
              <w:t>function</w:t>
            </w:r>
            <w:r w:rsidRPr="00B8469D">
              <w:rPr>
                <w:spacing w:val="-5"/>
                <w:sz w:val="20"/>
                <w:szCs w:val="20"/>
              </w:rPr>
              <w:t xml:space="preserve"> </w:t>
            </w:r>
            <w:r w:rsidRPr="00B8469D">
              <w:rPr>
                <w:sz w:val="20"/>
                <w:szCs w:val="20"/>
              </w:rPr>
              <w:t>of</w:t>
            </w:r>
            <w:r w:rsidRPr="00B8469D">
              <w:rPr>
                <w:spacing w:val="-8"/>
                <w:sz w:val="20"/>
                <w:szCs w:val="20"/>
              </w:rPr>
              <w:t xml:space="preserve"> </w:t>
            </w:r>
            <w:r w:rsidRPr="00B8469D">
              <w:rPr>
                <w:sz w:val="20"/>
                <w:szCs w:val="20"/>
              </w:rPr>
              <w:t>a</w:t>
            </w:r>
            <w:r w:rsidRPr="00B8469D">
              <w:rPr>
                <w:spacing w:val="-57"/>
                <w:sz w:val="20"/>
                <w:szCs w:val="20"/>
              </w:rPr>
              <w:t xml:space="preserve"> </w:t>
            </w:r>
            <w:r w:rsidRPr="00B8469D">
              <w:rPr>
                <w:sz w:val="20"/>
                <w:szCs w:val="20"/>
              </w:rPr>
              <w:t>parameter.</w:t>
            </w:r>
          </w:p>
        </w:tc>
        <w:tc>
          <w:tcPr>
            <w:tcW w:w="851" w:type="dxa"/>
          </w:tcPr>
          <w:p w14:paraId="37F02B38" w14:textId="77777777" w:rsidR="00B8469D" w:rsidRPr="00B8469D" w:rsidRDefault="00B8469D" w:rsidP="00F71701">
            <w:pPr>
              <w:pStyle w:val="TableParagraph"/>
              <w:ind w:left="15"/>
              <w:rPr>
                <w:sz w:val="20"/>
                <w:szCs w:val="20"/>
              </w:rPr>
            </w:pPr>
            <w:r w:rsidRPr="00B8469D">
              <w:rPr>
                <w:spacing w:val="-5"/>
                <w:sz w:val="20"/>
                <w:szCs w:val="20"/>
              </w:rPr>
              <w:t>11</w:t>
            </w:r>
          </w:p>
        </w:tc>
        <w:tc>
          <w:tcPr>
            <w:tcW w:w="1738" w:type="dxa"/>
            <w:tcBorders>
              <w:top w:val="nil"/>
              <w:bottom w:val="nil"/>
            </w:tcBorders>
          </w:tcPr>
          <w:p w14:paraId="13B6E0EF" w14:textId="77777777" w:rsidR="00B8469D" w:rsidRPr="00B8469D" w:rsidRDefault="00B8469D" w:rsidP="00F71701">
            <w:pPr>
              <w:pStyle w:val="TableParagraph"/>
              <w:spacing w:line="240" w:lineRule="auto"/>
              <w:jc w:val="left"/>
              <w:rPr>
                <w:sz w:val="20"/>
                <w:szCs w:val="20"/>
              </w:rPr>
            </w:pPr>
          </w:p>
        </w:tc>
      </w:tr>
      <w:tr w:rsidR="00B8469D" w:rsidRPr="00B8469D" w14:paraId="2DC1996B" w14:textId="77777777" w:rsidTr="00B8469D">
        <w:trPr>
          <w:trHeight w:val="662"/>
        </w:trPr>
        <w:tc>
          <w:tcPr>
            <w:tcW w:w="992" w:type="dxa"/>
            <w:tcBorders>
              <w:bottom w:val="nil"/>
            </w:tcBorders>
          </w:tcPr>
          <w:p w14:paraId="4C85984F" w14:textId="77777777" w:rsidR="00B8469D" w:rsidRPr="00B8469D" w:rsidRDefault="00B8469D" w:rsidP="00F71701">
            <w:pPr>
              <w:pStyle w:val="TableParagraph"/>
              <w:ind w:left="13" w:right="1"/>
              <w:rPr>
                <w:sz w:val="20"/>
                <w:szCs w:val="20"/>
              </w:rPr>
            </w:pPr>
            <w:r w:rsidRPr="00B8469D">
              <w:rPr>
                <w:spacing w:val="-2"/>
                <w:sz w:val="20"/>
                <w:szCs w:val="20"/>
              </w:rPr>
              <w:t>February</w:t>
            </w:r>
          </w:p>
        </w:tc>
        <w:tc>
          <w:tcPr>
            <w:tcW w:w="568" w:type="dxa"/>
            <w:tcBorders>
              <w:bottom w:val="nil"/>
            </w:tcBorders>
          </w:tcPr>
          <w:p w14:paraId="3C30EFA8" w14:textId="77777777" w:rsidR="00B8469D" w:rsidRPr="00B8469D" w:rsidRDefault="00B8469D" w:rsidP="00F71701">
            <w:pPr>
              <w:pStyle w:val="TableParagraph"/>
              <w:ind w:left="12"/>
              <w:rPr>
                <w:sz w:val="20"/>
                <w:szCs w:val="20"/>
              </w:rPr>
            </w:pPr>
            <w:r w:rsidRPr="00B8469D">
              <w:rPr>
                <w:spacing w:val="-10"/>
                <w:sz w:val="20"/>
                <w:szCs w:val="20"/>
              </w:rPr>
              <w:t>V</w:t>
            </w:r>
          </w:p>
        </w:tc>
        <w:tc>
          <w:tcPr>
            <w:tcW w:w="7087" w:type="dxa"/>
            <w:tcBorders>
              <w:bottom w:val="nil"/>
            </w:tcBorders>
          </w:tcPr>
          <w:p w14:paraId="3C66DB85" w14:textId="77777777" w:rsidR="00B8469D" w:rsidRPr="00B8469D" w:rsidRDefault="00B8469D" w:rsidP="00F71701">
            <w:pPr>
              <w:pStyle w:val="TableParagraph"/>
              <w:spacing w:line="278" w:lineRule="auto"/>
              <w:ind w:left="109"/>
              <w:jc w:val="left"/>
              <w:rPr>
                <w:sz w:val="20"/>
                <w:szCs w:val="20"/>
              </w:rPr>
            </w:pPr>
            <w:r w:rsidRPr="00B8469D">
              <w:rPr>
                <w:sz w:val="20"/>
                <w:szCs w:val="20"/>
              </w:rPr>
              <w:t>Series of arbitrary terms. Convergence, divergence and oscillation. Abel’s and Dirichlet’s test.</w:t>
            </w:r>
            <w:r w:rsidRPr="00B8469D">
              <w:rPr>
                <w:spacing w:val="-57"/>
                <w:sz w:val="20"/>
                <w:szCs w:val="20"/>
              </w:rPr>
              <w:t xml:space="preserve"> </w:t>
            </w:r>
            <w:r w:rsidRPr="00B8469D">
              <w:rPr>
                <w:sz w:val="20"/>
                <w:szCs w:val="20"/>
              </w:rPr>
              <w:t>Multiplication of</w:t>
            </w:r>
            <w:r w:rsidRPr="00B8469D">
              <w:rPr>
                <w:spacing w:val="1"/>
                <w:sz w:val="20"/>
                <w:szCs w:val="20"/>
              </w:rPr>
              <w:t xml:space="preserve"> </w:t>
            </w:r>
            <w:r w:rsidRPr="00B8469D">
              <w:rPr>
                <w:sz w:val="20"/>
                <w:szCs w:val="20"/>
              </w:rPr>
              <w:t>series. Double</w:t>
            </w:r>
            <w:r w:rsidRPr="00B8469D">
              <w:rPr>
                <w:spacing w:val="1"/>
                <w:sz w:val="20"/>
                <w:szCs w:val="20"/>
              </w:rPr>
              <w:t xml:space="preserve"> </w:t>
            </w:r>
            <w:r w:rsidRPr="00B8469D">
              <w:rPr>
                <w:sz w:val="20"/>
                <w:szCs w:val="20"/>
              </w:rPr>
              <w:t>series.</w:t>
            </w:r>
            <w:r w:rsidRPr="00B8469D">
              <w:rPr>
                <w:spacing w:val="1"/>
                <w:sz w:val="20"/>
                <w:szCs w:val="20"/>
              </w:rPr>
              <w:t xml:space="preserve"> </w:t>
            </w:r>
            <w:r w:rsidRPr="00B8469D">
              <w:rPr>
                <w:sz w:val="20"/>
                <w:szCs w:val="20"/>
              </w:rPr>
              <w:t>Partial derivation and differentiability of real valued</w:t>
            </w:r>
            <w:r w:rsidRPr="00B8469D">
              <w:rPr>
                <w:spacing w:val="1"/>
                <w:sz w:val="20"/>
                <w:szCs w:val="20"/>
              </w:rPr>
              <w:t xml:space="preserve"> </w:t>
            </w:r>
            <w:r w:rsidRPr="00B8469D">
              <w:rPr>
                <w:sz w:val="20"/>
                <w:szCs w:val="20"/>
              </w:rPr>
              <w:t>functions</w:t>
            </w:r>
            <w:r w:rsidRPr="00B8469D">
              <w:rPr>
                <w:spacing w:val="-6"/>
                <w:sz w:val="20"/>
                <w:szCs w:val="20"/>
              </w:rPr>
              <w:t xml:space="preserve"> </w:t>
            </w:r>
            <w:r w:rsidRPr="00B8469D">
              <w:rPr>
                <w:sz w:val="20"/>
                <w:szCs w:val="20"/>
              </w:rPr>
              <w:t>of</w:t>
            </w:r>
            <w:r w:rsidRPr="00B8469D">
              <w:rPr>
                <w:spacing w:val="47"/>
                <w:sz w:val="20"/>
                <w:szCs w:val="20"/>
              </w:rPr>
              <w:t xml:space="preserve"> </w:t>
            </w:r>
            <w:r w:rsidRPr="00B8469D">
              <w:rPr>
                <w:sz w:val="20"/>
                <w:szCs w:val="20"/>
              </w:rPr>
              <w:t>two</w:t>
            </w:r>
            <w:r w:rsidRPr="00B8469D">
              <w:rPr>
                <w:spacing w:val="53"/>
                <w:sz w:val="20"/>
                <w:szCs w:val="20"/>
              </w:rPr>
              <w:t xml:space="preserve"> </w:t>
            </w:r>
            <w:r w:rsidRPr="00B8469D">
              <w:rPr>
                <w:sz w:val="20"/>
                <w:szCs w:val="20"/>
              </w:rPr>
              <w:t>variables.</w:t>
            </w:r>
          </w:p>
        </w:tc>
        <w:tc>
          <w:tcPr>
            <w:tcW w:w="851" w:type="dxa"/>
            <w:tcBorders>
              <w:bottom w:val="nil"/>
            </w:tcBorders>
          </w:tcPr>
          <w:p w14:paraId="51004ED6" w14:textId="77777777" w:rsidR="00B8469D" w:rsidRPr="00B8469D" w:rsidRDefault="00B8469D" w:rsidP="00F71701">
            <w:pPr>
              <w:pStyle w:val="TableParagraph"/>
              <w:ind w:left="15"/>
              <w:rPr>
                <w:sz w:val="20"/>
                <w:szCs w:val="20"/>
              </w:rPr>
            </w:pPr>
            <w:r w:rsidRPr="00B8469D">
              <w:rPr>
                <w:spacing w:val="-5"/>
                <w:sz w:val="20"/>
                <w:szCs w:val="20"/>
              </w:rPr>
              <w:t>12</w:t>
            </w:r>
          </w:p>
        </w:tc>
        <w:tc>
          <w:tcPr>
            <w:tcW w:w="1738" w:type="dxa"/>
            <w:tcBorders>
              <w:top w:val="nil"/>
              <w:bottom w:val="nil"/>
            </w:tcBorders>
          </w:tcPr>
          <w:p w14:paraId="13DD5990" w14:textId="77777777" w:rsidR="00B8469D" w:rsidRPr="00B8469D" w:rsidRDefault="00B8469D" w:rsidP="00F71701">
            <w:pPr>
              <w:pStyle w:val="TableParagraph"/>
              <w:spacing w:line="240" w:lineRule="auto"/>
              <w:jc w:val="left"/>
              <w:rPr>
                <w:sz w:val="20"/>
                <w:szCs w:val="20"/>
              </w:rPr>
            </w:pPr>
          </w:p>
        </w:tc>
      </w:tr>
      <w:tr w:rsidR="00B8469D" w:rsidRPr="00B8469D" w14:paraId="3D6BB106" w14:textId="77777777" w:rsidTr="00B8469D">
        <w:trPr>
          <w:trHeight w:val="89"/>
        </w:trPr>
        <w:tc>
          <w:tcPr>
            <w:tcW w:w="992" w:type="dxa"/>
            <w:tcBorders>
              <w:top w:val="nil"/>
            </w:tcBorders>
          </w:tcPr>
          <w:p w14:paraId="772768DF" w14:textId="77777777" w:rsidR="00B8469D" w:rsidRPr="00B8469D" w:rsidRDefault="00B8469D" w:rsidP="00F71701">
            <w:pPr>
              <w:pStyle w:val="TableParagraph"/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</w:tcBorders>
          </w:tcPr>
          <w:p w14:paraId="3DEF2C65" w14:textId="77777777" w:rsidR="00B8469D" w:rsidRPr="00B8469D" w:rsidRDefault="00B8469D" w:rsidP="00F71701">
            <w:pPr>
              <w:pStyle w:val="TableParagraph"/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7087" w:type="dxa"/>
            <w:tcBorders>
              <w:top w:val="nil"/>
            </w:tcBorders>
          </w:tcPr>
          <w:p w14:paraId="1B87026C" w14:textId="77777777" w:rsidR="00B8469D" w:rsidRPr="00B8469D" w:rsidRDefault="00B8469D" w:rsidP="00F71701">
            <w:pPr>
              <w:pStyle w:val="TableParagraph"/>
              <w:spacing w:before="114" w:line="276" w:lineRule="auto"/>
              <w:ind w:right="166"/>
              <w:jc w:val="left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14:paraId="2574BA02" w14:textId="77777777" w:rsidR="00B8469D" w:rsidRPr="00B8469D" w:rsidRDefault="00B8469D" w:rsidP="00F71701">
            <w:pPr>
              <w:pStyle w:val="TableParagraph"/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nil"/>
              <w:bottom w:val="nil"/>
            </w:tcBorders>
          </w:tcPr>
          <w:p w14:paraId="0A10B13A" w14:textId="77777777" w:rsidR="00B8469D" w:rsidRPr="00B8469D" w:rsidRDefault="00B8469D" w:rsidP="00F71701">
            <w:pPr>
              <w:pStyle w:val="TableParagraph"/>
              <w:spacing w:line="240" w:lineRule="auto"/>
              <w:jc w:val="left"/>
              <w:rPr>
                <w:sz w:val="20"/>
                <w:szCs w:val="20"/>
              </w:rPr>
            </w:pPr>
          </w:p>
        </w:tc>
      </w:tr>
      <w:tr w:rsidR="00B8469D" w:rsidRPr="00B8469D" w14:paraId="1BC3DDD7" w14:textId="77777777" w:rsidTr="00B8469D">
        <w:trPr>
          <w:trHeight w:val="781"/>
        </w:trPr>
        <w:tc>
          <w:tcPr>
            <w:tcW w:w="992" w:type="dxa"/>
          </w:tcPr>
          <w:p w14:paraId="6772FA6F" w14:textId="77777777" w:rsidR="00B8469D" w:rsidRPr="00B8469D" w:rsidRDefault="00B8469D" w:rsidP="00F71701">
            <w:pPr>
              <w:pStyle w:val="TableParagraph"/>
              <w:ind w:left="13" w:right="1"/>
              <w:rPr>
                <w:sz w:val="20"/>
                <w:szCs w:val="20"/>
              </w:rPr>
            </w:pPr>
            <w:r w:rsidRPr="00B8469D">
              <w:rPr>
                <w:spacing w:val="-2"/>
                <w:sz w:val="20"/>
                <w:szCs w:val="20"/>
              </w:rPr>
              <w:t>March</w:t>
            </w:r>
          </w:p>
        </w:tc>
        <w:tc>
          <w:tcPr>
            <w:tcW w:w="568" w:type="dxa"/>
          </w:tcPr>
          <w:p w14:paraId="40FE6A90" w14:textId="2E386787" w:rsidR="00B8469D" w:rsidRPr="00B8469D" w:rsidRDefault="00B8469D" w:rsidP="00F71701">
            <w:pPr>
              <w:pStyle w:val="TableParagraph"/>
              <w:ind w:left="12"/>
              <w:rPr>
                <w:sz w:val="20"/>
                <w:szCs w:val="20"/>
              </w:rPr>
            </w:pPr>
            <w:r w:rsidRPr="00B8469D">
              <w:rPr>
                <w:spacing w:val="-10"/>
                <w:sz w:val="20"/>
                <w:szCs w:val="20"/>
              </w:rPr>
              <w:t>V</w:t>
            </w:r>
          </w:p>
        </w:tc>
        <w:tc>
          <w:tcPr>
            <w:tcW w:w="7087" w:type="dxa"/>
          </w:tcPr>
          <w:p w14:paraId="7B4AE1E9" w14:textId="35DC8965" w:rsidR="00B8469D" w:rsidRPr="00B8469D" w:rsidRDefault="00B8469D" w:rsidP="00F71701">
            <w:pPr>
              <w:pStyle w:val="TableParagraph"/>
              <w:spacing w:line="276" w:lineRule="auto"/>
              <w:ind w:left="109" w:right="198"/>
              <w:jc w:val="left"/>
              <w:rPr>
                <w:sz w:val="20"/>
                <w:szCs w:val="20"/>
              </w:rPr>
            </w:pPr>
            <w:r w:rsidRPr="00B8469D">
              <w:rPr>
                <w:spacing w:val="-1"/>
                <w:sz w:val="20"/>
                <w:szCs w:val="20"/>
              </w:rPr>
              <w:t xml:space="preserve"> </w:t>
            </w:r>
            <w:r w:rsidRPr="00B8469D">
              <w:rPr>
                <w:sz w:val="20"/>
                <w:szCs w:val="20"/>
              </w:rPr>
              <w:t>Schwarz</w:t>
            </w:r>
            <w:r w:rsidRPr="00B8469D">
              <w:rPr>
                <w:spacing w:val="-5"/>
                <w:sz w:val="20"/>
                <w:szCs w:val="20"/>
              </w:rPr>
              <w:t xml:space="preserve"> </w:t>
            </w:r>
            <w:r w:rsidRPr="00B8469D">
              <w:rPr>
                <w:sz w:val="20"/>
                <w:szCs w:val="20"/>
              </w:rPr>
              <w:t>and</w:t>
            </w:r>
            <w:r w:rsidRPr="00B8469D">
              <w:rPr>
                <w:spacing w:val="-3"/>
                <w:sz w:val="20"/>
                <w:szCs w:val="20"/>
              </w:rPr>
              <w:t xml:space="preserve"> </w:t>
            </w:r>
            <w:r w:rsidRPr="00B8469D">
              <w:rPr>
                <w:sz w:val="20"/>
                <w:szCs w:val="20"/>
              </w:rPr>
              <w:t>Youngs</w:t>
            </w:r>
            <w:r w:rsidRPr="00B8469D">
              <w:rPr>
                <w:spacing w:val="52"/>
                <w:sz w:val="20"/>
                <w:szCs w:val="20"/>
              </w:rPr>
              <w:t xml:space="preserve"> </w:t>
            </w:r>
            <w:r w:rsidRPr="00B8469D">
              <w:rPr>
                <w:sz w:val="20"/>
                <w:szCs w:val="20"/>
              </w:rPr>
              <w:t>theorem.</w:t>
            </w:r>
            <w:r w:rsidRPr="00B8469D">
              <w:rPr>
                <w:spacing w:val="-2"/>
                <w:sz w:val="20"/>
                <w:szCs w:val="20"/>
              </w:rPr>
              <w:t xml:space="preserve"> </w:t>
            </w:r>
            <w:r w:rsidRPr="00B8469D">
              <w:rPr>
                <w:sz w:val="20"/>
                <w:szCs w:val="20"/>
              </w:rPr>
              <w:t>Implicit</w:t>
            </w:r>
            <w:r w:rsidRPr="00B8469D">
              <w:rPr>
                <w:spacing w:val="6"/>
                <w:sz w:val="20"/>
                <w:szCs w:val="20"/>
              </w:rPr>
              <w:t xml:space="preserve"> </w:t>
            </w:r>
            <w:r w:rsidRPr="00B8469D">
              <w:rPr>
                <w:sz w:val="20"/>
                <w:szCs w:val="20"/>
              </w:rPr>
              <w:t>function</w:t>
            </w:r>
            <w:r w:rsidRPr="00B8469D">
              <w:rPr>
                <w:spacing w:val="3"/>
                <w:sz w:val="20"/>
                <w:szCs w:val="20"/>
              </w:rPr>
              <w:t xml:space="preserve"> </w:t>
            </w:r>
            <w:r w:rsidRPr="00B8469D">
              <w:rPr>
                <w:sz w:val="20"/>
                <w:szCs w:val="20"/>
              </w:rPr>
              <w:t>theorem.</w:t>
            </w:r>
            <w:r w:rsidRPr="00B8469D">
              <w:rPr>
                <w:spacing w:val="-1"/>
                <w:sz w:val="20"/>
                <w:szCs w:val="20"/>
              </w:rPr>
              <w:t xml:space="preserve"> </w:t>
            </w:r>
            <w:r w:rsidRPr="00B8469D">
              <w:rPr>
                <w:sz w:val="20"/>
                <w:szCs w:val="20"/>
              </w:rPr>
              <w:t>Fourier</w:t>
            </w:r>
            <w:r w:rsidRPr="00B8469D">
              <w:rPr>
                <w:spacing w:val="-57"/>
                <w:sz w:val="20"/>
                <w:szCs w:val="20"/>
              </w:rPr>
              <w:t xml:space="preserve"> </w:t>
            </w:r>
            <w:r w:rsidRPr="00B8469D">
              <w:rPr>
                <w:sz w:val="20"/>
                <w:szCs w:val="20"/>
              </w:rPr>
              <w:t>series.</w:t>
            </w:r>
            <w:r w:rsidRPr="00B8469D">
              <w:rPr>
                <w:spacing w:val="3"/>
                <w:sz w:val="20"/>
                <w:szCs w:val="20"/>
              </w:rPr>
              <w:t xml:space="preserve"> </w:t>
            </w:r>
            <w:r w:rsidRPr="00B8469D">
              <w:rPr>
                <w:sz w:val="20"/>
                <w:szCs w:val="20"/>
              </w:rPr>
              <w:t>Fourier</w:t>
            </w:r>
            <w:r w:rsidRPr="00B8469D">
              <w:rPr>
                <w:spacing w:val="5"/>
                <w:sz w:val="20"/>
                <w:szCs w:val="20"/>
              </w:rPr>
              <w:t xml:space="preserve"> </w:t>
            </w:r>
            <w:r w:rsidRPr="00B8469D">
              <w:rPr>
                <w:sz w:val="20"/>
                <w:szCs w:val="20"/>
              </w:rPr>
              <w:t>expansion</w:t>
            </w:r>
            <w:r w:rsidRPr="00B8469D">
              <w:rPr>
                <w:spacing w:val="-4"/>
                <w:sz w:val="20"/>
                <w:szCs w:val="20"/>
              </w:rPr>
              <w:t xml:space="preserve"> </w:t>
            </w:r>
            <w:r w:rsidRPr="00B8469D">
              <w:rPr>
                <w:sz w:val="20"/>
                <w:szCs w:val="20"/>
              </w:rPr>
              <w:t>of</w:t>
            </w:r>
            <w:r w:rsidRPr="00B8469D">
              <w:rPr>
                <w:spacing w:val="-4"/>
                <w:sz w:val="20"/>
                <w:szCs w:val="20"/>
              </w:rPr>
              <w:t xml:space="preserve"> </w:t>
            </w:r>
            <w:r w:rsidRPr="00B8469D">
              <w:rPr>
                <w:sz w:val="20"/>
                <w:szCs w:val="20"/>
              </w:rPr>
              <w:t>piece wise</w:t>
            </w:r>
            <w:r w:rsidRPr="00B8469D">
              <w:rPr>
                <w:spacing w:val="5"/>
                <w:sz w:val="20"/>
                <w:szCs w:val="20"/>
              </w:rPr>
              <w:t xml:space="preserve"> </w:t>
            </w:r>
            <w:r w:rsidRPr="00B8469D">
              <w:rPr>
                <w:sz w:val="20"/>
                <w:szCs w:val="20"/>
              </w:rPr>
              <w:t>monotonic</w:t>
            </w:r>
            <w:r w:rsidRPr="00B8469D">
              <w:rPr>
                <w:spacing w:val="6"/>
                <w:sz w:val="20"/>
                <w:szCs w:val="20"/>
              </w:rPr>
              <w:t xml:space="preserve"> </w:t>
            </w:r>
            <w:r w:rsidRPr="00B8469D">
              <w:rPr>
                <w:sz w:val="20"/>
                <w:szCs w:val="20"/>
              </w:rPr>
              <w:t>function.</w:t>
            </w:r>
          </w:p>
        </w:tc>
        <w:tc>
          <w:tcPr>
            <w:tcW w:w="851" w:type="dxa"/>
          </w:tcPr>
          <w:p w14:paraId="02C9B26A" w14:textId="77777777" w:rsidR="00B8469D" w:rsidRPr="00B8469D" w:rsidRDefault="00B8469D" w:rsidP="00F71701">
            <w:pPr>
              <w:pStyle w:val="TableParagraph"/>
              <w:ind w:left="15"/>
              <w:rPr>
                <w:sz w:val="20"/>
                <w:szCs w:val="20"/>
              </w:rPr>
            </w:pPr>
            <w:r w:rsidRPr="00B8469D">
              <w:rPr>
                <w:spacing w:val="-5"/>
                <w:sz w:val="20"/>
                <w:szCs w:val="20"/>
              </w:rPr>
              <w:t>11</w:t>
            </w:r>
          </w:p>
        </w:tc>
        <w:tc>
          <w:tcPr>
            <w:tcW w:w="1738" w:type="dxa"/>
            <w:tcBorders>
              <w:top w:val="nil"/>
            </w:tcBorders>
          </w:tcPr>
          <w:p w14:paraId="0ECE4F46" w14:textId="77777777" w:rsidR="00B8469D" w:rsidRPr="00B8469D" w:rsidRDefault="00B8469D" w:rsidP="00F71701">
            <w:pPr>
              <w:pStyle w:val="TableParagraph"/>
              <w:spacing w:line="240" w:lineRule="auto"/>
              <w:jc w:val="left"/>
              <w:rPr>
                <w:sz w:val="20"/>
                <w:szCs w:val="20"/>
              </w:rPr>
            </w:pPr>
          </w:p>
        </w:tc>
      </w:tr>
    </w:tbl>
    <w:p w14:paraId="7E065ABD" w14:textId="11D95FCE" w:rsidR="00B95424" w:rsidRPr="009A14B2" w:rsidRDefault="00086D96" w:rsidP="00B9542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720704" behindDoc="0" locked="0" layoutInCell="1" allowOverlap="1" wp14:anchorId="3667AFF9" wp14:editId="5B3D1DED">
            <wp:simplePos x="0" y="0"/>
            <wp:positionH relativeFrom="margin">
              <wp:posOffset>3561080</wp:posOffset>
            </wp:positionH>
            <wp:positionV relativeFrom="paragraph">
              <wp:posOffset>39370</wp:posOffset>
            </wp:positionV>
            <wp:extent cx="1189355" cy="490855"/>
            <wp:effectExtent l="0" t="0" r="0" b="4445"/>
            <wp:wrapNone/>
            <wp:docPr id="11316537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9355" cy="490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95424">
        <w:rPr>
          <w:noProof/>
        </w:rPr>
        <w:drawing>
          <wp:anchor distT="0" distB="0" distL="114300" distR="114300" simplePos="0" relativeHeight="251721728" behindDoc="0" locked="0" layoutInCell="1" allowOverlap="1" wp14:anchorId="44035474" wp14:editId="1024E966">
            <wp:simplePos x="0" y="0"/>
            <wp:positionH relativeFrom="column">
              <wp:posOffset>-156845</wp:posOffset>
            </wp:positionH>
            <wp:positionV relativeFrom="paragraph">
              <wp:posOffset>2540</wp:posOffset>
            </wp:positionV>
            <wp:extent cx="857250" cy="550545"/>
            <wp:effectExtent l="0" t="0" r="0" b="1905"/>
            <wp:wrapNone/>
            <wp:docPr id="40788270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550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4D3F307" w14:textId="054A638A" w:rsidR="00B95424" w:rsidRDefault="00B95424" w:rsidP="00B9542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21F42CF" w14:textId="77777777" w:rsidR="00B95424" w:rsidRDefault="00B95424" w:rsidP="00B9542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C3FF356" w14:textId="6EF85306" w:rsidR="00D54E67" w:rsidRDefault="00B95424" w:rsidP="00086D96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9A14B2">
        <w:rPr>
          <w:rFonts w:ascii="Times New Roman" w:hAnsi="Times New Roman" w:cs="Times New Roman"/>
          <w:b/>
          <w:sz w:val="24"/>
          <w:szCs w:val="24"/>
        </w:rPr>
        <w:t xml:space="preserve">Teacher </w:t>
      </w:r>
      <w:r w:rsidRPr="009A14B2">
        <w:rPr>
          <w:rFonts w:ascii="Times New Roman" w:hAnsi="Times New Roman" w:cs="Times New Roman"/>
          <w:b/>
          <w:sz w:val="24"/>
          <w:szCs w:val="24"/>
        </w:rPr>
        <w:tab/>
      </w:r>
      <w:r w:rsidR="00086D96">
        <w:rPr>
          <w:rFonts w:ascii="Times New Roman" w:hAnsi="Times New Roman" w:cs="Times New Roman"/>
          <w:b/>
          <w:sz w:val="24"/>
          <w:szCs w:val="24"/>
        </w:rPr>
        <w:tab/>
      </w:r>
      <w:r w:rsidR="00086D96">
        <w:rPr>
          <w:rFonts w:ascii="Times New Roman" w:hAnsi="Times New Roman" w:cs="Times New Roman"/>
          <w:b/>
          <w:sz w:val="24"/>
          <w:szCs w:val="24"/>
        </w:rPr>
        <w:tab/>
      </w:r>
      <w:r w:rsidR="00086D96">
        <w:rPr>
          <w:rFonts w:ascii="Times New Roman" w:hAnsi="Times New Roman" w:cs="Times New Roman"/>
          <w:b/>
          <w:sz w:val="24"/>
          <w:szCs w:val="24"/>
        </w:rPr>
        <w:tab/>
        <w:t>HOD                                   Principal</w:t>
      </w:r>
      <w:r w:rsidRPr="009A14B2">
        <w:rPr>
          <w:rFonts w:ascii="Times New Roman" w:hAnsi="Times New Roman" w:cs="Times New Roman"/>
          <w:b/>
          <w:sz w:val="24"/>
          <w:szCs w:val="24"/>
        </w:rPr>
        <w:tab/>
      </w:r>
      <w:r w:rsidRPr="009A14B2">
        <w:rPr>
          <w:rFonts w:ascii="Times New Roman" w:hAnsi="Times New Roman" w:cs="Times New Roman"/>
          <w:b/>
          <w:sz w:val="24"/>
          <w:szCs w:val="24"/>
        </w:rPr>
        <w:tab/>
      </w:r>
      <w:r w:rsidRPr="009A14B2">
        <w:rPr>
          <w:rFonts w:ascii="Times New Roman" w:hAnsi="Times New Roman" w:cs="Times New Roman"/>
          <w:b/>
          <w:sz w:val="24"/>
          <w:szCs w:val="24"/>
        </w:rPr>
        <w:tab/>
      </w:r>
    </w:p>
    <w:p w14:paraId="4879F6CC" w14:textId="77777777" w:rsidR="00D54E67" w:rsidRPr="00B8469D" w:rsidRDefault="00D54E67">
      <w:pPr>
        <w:rPr>
          <w:rFonts w:cstheme="minorHAnsi"/>
          <w:sz w:val="20"/>
          <w:szCs w:val="20"/>
        </w:rPr>
      </w:pPr>
    </w:p>
    <w:sectPr w:rsidR="00D54E67" w:rsidRPr="00B846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314BD2" w14:textId="77777777" w:rsidR="00515586" w:rsidRDefault="00515586" w:rsidP="00ED182E">
      <w:pPr>
        <w:spacing w:after="0" w:line="240" w:lineRule="auto"/>
      </w:pPr>
      <w:r>
        <w:separator/>
      </w:r>
    </w:p>
  </w:endnote>
  <w:endnote w:type="continuationSeparator" w:id="0">
    <w:p w14:paraId="034AFD99" w14:textId="77777777" w:rsidR="00515586" w:rsidRDefault="00515586" w:rsidP="00ED18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6B4EE9" w14:textId="77777777" w:rsidR="00515586" w:rsidRDefault="00515586" w:rsidP="00ED182E">
      <w:pPr>
        <w:spacing w:after="0" w:line="240" w:lineRule="auto"/>
      </w:pPr>
      <w:r>
        <w:separator/>
      </w:r>
    </w:p>
  </w:footnote>
  <w:footnote w:type="continuationSeparator" w:id="0">
    <w:p w14:paraId="5BD4BCC8" w14:textId="77777777" w:rsidR="00515586" w:rsidRDefault="00515586" w:rsidP="00ED18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D6561D"/>
    <w:multiLevelType w:val="hybridMultilevel"/>
    <w:tmpl w:val="ADCAA27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3F1F12"/>
    <w:multiLevelType w:val="hybridMultilevel"/>
    <w:tmpl w:val="737857C6"/>
    <w:lvl w:ilvl="0" w:tplc="D858269E">
      <w:start w:val="1"/>
      <w:numFmt w:val="decimal"/>
      <w:lvlText w:val="%1."/>
      <w:lvlJc w:val="left"/>
      <w:pPr>
        <w:ind w:left="277" w:hanging="1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0"/>
        <w:szCs w:val="20"/>
        <w:lang w:val="en-US" w:eastAsia="en-US" w:bidi="ar-SA"/>
      </w:rPr>
    </w:lvl>
    <w:lvl w:ilvl="1" w:tplc="F84412C4">
      <w:numFmt w:val="bullet"/>
      <w:lvlText w:val="•"/>
      <w:lvlJc w:val="left"/>
      <w:pPr>
        <w:ind w:left="455" w:hanging="167"/>
      </w:pPr>
      <w:rPr>
        <w:rFonts w:hint="default"/>
        <w:lang w:val="en-US" w:eastAsia="en-US" w:bidi="ar-SA"/>
      </w:rPr>
    </w:lvl>
    <w:lvl w:ilvl="2" w:tplc="301850E2">
      <w:numFmt w:val="bullet"/>
      <w:lvlText w:val="•"/>
      <w:lvlJc w:val="left"/>
      <w:pPr>
        <w:ind w:left="631" w:hanging="167"/>
      </w:pPr>
      <w:rPr>
        <w:rFonts w:hint="default"/>
        <w:lang w:val="en-US" w:eastAsia="en-US" w:bidi="ar-SA"/>
      </w:rPr>
    </w:lvl>
    <w:lvl w:ilvl="3" w:tplc="4DD20B28">
      <w:numFmt w:val="bullet"/>
      <w:lvlText w:val="•"/>
      <w:lvlJc w:val="left"/>
      <w:pPr>
        <w:ind w:left="807" w:hanging="167"/>
      </w:pPr>
      <w:rPr>
        <w:rFonts w:hint="default"/>
        <w:lang w:val="en-US" w:eastAsia="en-US" w:bidi="ar-SA"/>
      </w:rPr>
    </w:lvl>
    <w:lvl w:ilvl="4" w:tplc="4628F7DA">
      <w:numFmt w:val="bullet"/>
      <w:lvlText w:val="•"/>
      <w:lvlJc w:val="left"/>
      <w:pPr>
        <w:ind w:left="983" w:hanging="167"/>
      </w:pPr>
      <w:rPr>
        <w:rFonts w:hint="default"/>
        <w:lang w:val="en-US" w:eastAsia="en-US" w:bidi="ar-SA"/>
      </w:rPr>
    </w:lvl>
    <w:lvl w:ilvl="5" w:tplc="04B28EF4">
      <w:numFmt w:val="bullet"/>
      <w:lvlText w:val="•"/>
      <w:lvlJc w:val="left"/>
      <w:pPr>
        <w:ind w:left="1159" w:hanging="167"/>
      </w:pPr>
      <w:rPr>
        <w:rFonts w:hint="default"/>
        <w:lang w:val="en-US" w:eastAsia="en-US" w:bidi="ar-SA"/>
      </w:rPr>
    </w:lvl>
    <w:lvl w:ilvl="6" w:tplc="8C96FA28">
      <w:numFmt w:val="bullet"/>
      <w:lvlText w:val="•"/>
      <w:lvlJc w:val="left"/>
      <w:pPr>
        <w:ind w:left="1335" w:hanging="167"/>
      </w:pPr>
      <w:rPr>
        <w:rFonts w:hint="default"/>
        <w:lang w:val="en-US" w:eastAsia="en-US" w:bidi="ar-SA"/>
      </w:rPr>
    </w:lvl>
    <w:lvl w:ilvl="7" w:tplc="5C604DE8">
      <w:numFmt w:val="bullet"/>
      <w:lvlText w:val="•"/>
      <w:lvlJc w:val="left"/>
      <w:pPr>
        <w:ind w:left="1511" w:hanging="167"/>
      </w:pPr>
      <w:rPr>
        <w:rFonts w:hint="default"/>
        <w:lang w:val="en-US" w:eastAsia="en-US" w:bidi="ar-SA"/>
      </w:rPr>
    </w:lvl>
    <w:lvl w:ilvl="8" w:tplc="3A4280A0">
      <w:numFmt w:val="bullet"/>
      <w:lvlText w:val="•"/>
      <w:lvlJc w:val="left"/>
      <w:pPr>
        <w:ind w:left="1687" w:hanging="167"/>
      </w:pPr>
      <w:rPr>
        <w:rFonts w:hint="default"/>
        <w:lang w:val="en-US" w:eastAsia="en-US" w:bidi="ar-SA"/>
      </w:rPr>
    </w:lvl>
  </w:abstractNum>
  <w:abstractNum w:abstractNumId="2" w15:restartNumberingAfterBreak="0">
    <w:nsid w:val="26827B70"/>
    <w:multiLevelType w:val="hybridMultilevel"/>
    <w:tmpl w:val="37A62C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B8057A2"/>
    <w:multiLevelType w:val="hybridMultilevel"/>
    <w:tmpl w:val="4E186F62"/>
    <w:lvl w:ilvl="0" w:tplc="75D8690C">
      <w:start w:val="3"/>
      <w:numFmt w:val="decimal"/>
      <w:lvlText w:val="%1."/>
      <w:lvlJc w:val="left"/>
      <w:pPr>
        <w:ind w:left="277" w:hanging="1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0"/>
        <w:szCs w:val="20"/>
        <w:lang w:val="en-US" w:eastAsia="en-US" w:bidi="ar-SA"/>
      </w:rPr>
    </w:lvl>
    <w:lvl w:ilvl="1" w:tplc="4B905940">
      <w:numFmt w:val="bullet"/>
      <w:lvlText w:val="•"/>
      <w:lvlJc w:val="left"/>
      <w:pPr>
        <w:ind w:left="455" w:hanging="167"/>
      </w:pPr>
      <w:rPr>
        <w:rFonts w:hint="default"/>
        <w:lang w:val="en-US" w:eastAsia="en-US" w:bidi="ar-SA"/>
      </w:rPr>
    </w:lvl>
    <w:lvl w:ilvl="2" w:tplc="7814192E">
      <w:numFmt w:val="bullet"/>
      <w:lvlText w:val="•"/>
      <w:lvlJc w:val="left"/>
      <w:pPr>
        <w:ind w:left="631" w:hanging="167"/>
      </w:pPr>
      <w:rPr>
        <w:rFonts w:hint="default"/>
        <w:lang w:val="en-US" w:eastAsia="en-US" w:bidi="ar-SA"/>
      </w:rPr>
    </w:lvl>
    <w:lvl w:ilvl="3" w:tplc="513E2B2C">
      <w:numFmt w:val="bullet"/>
      <w:lvlText w:val="•"/>
      <w:lvlJc w:val="left"/>
      <w:pPr>
        <w:ind w:left="807" w:hanging="167"/>
      </w:pPr>
      <w:rPr>
        <w:rFonts w:hint="default"/>
        <w:lang w:val="en-US" w:eastAsia="en-US" w:bidi="ar-SA"/>
      </w:rPr>
    </w:lvl>
    <w:lvl w:ilvl="4" w:tplc="859421DC">
      <w:numFmt w:val="bullet"/>
      <w:lvlText w:val="•"/>
      <w:lvlJc w:val="left"/>
      <w:pPr>
        <w:ind w:left="983" w:hanging="167"/>
      </w:pPr>
      <w:rPr>
        <w:rFonts w:hint="default"/>
        <w:lang w:val="en-US" w:eastAsia="en-US" w:bidi="ar-SA"/>
      </w:rPr>
    </w:lvl>
    <w:lvl w:ilvl="5" w:tplc="54802770">
      <w:numFmt w:val="bullet"/>
      <w:lvlText w:val="•"/>
      <w:lvlJc w:val="left"/>
      <w:pPr>
        <w:ind w:left="1159" w:hanging="167"/>
      </w:pPr>
      <w:rPr>
        <w:rFonts w:hint="default"/>
        <w:lang w:val="en-US" w:eastAsia="en-US" w:bidi="ar-SA"/>
      </w:rPr>
    </w:lvl>
    <w:lvl w:ilvl="6" w:tplc="77AA3240">
      <w:numFmt w:val="bullet"/>
      <w:lvlText w:val="•"/>
      <w:lvlJc w:val="left"/>
      <w:pPr>
        <w:ind w:left="1335" w:hanging="167"/>
      </w:pPr>
      <w:rPr>
        <w:rFonts w:hint="default"/>
        <w:lang w:val="en-US" w:eastAsia="en-US" w:bidi="ar-SA"/>
      </w:rPr>
    </w:lvl>
    <w:lvl w:ilvl="7" w:tplc="5062195C">
      <w:numFmt w:val="bullet"/>
      <w:lvlText w:val="•"/>
      <w:lvlJc w:val="left"/>
      <w:pPr>
        <w:ind w:left="1511" w:hanging="167"/>
      </w:pPr>
      <w:rPr>
        <w:rFonts w:hint="default"/>
        <w:lang w:val="en-US" w:eastAsia="en-US" w:bidi="ar-SA"/>
      </w:rPr>
    </w:lvl>
    <w:lvl w:ilvl="8" w:tplc="60B46C0C">
      <w:numFmt w:val="bullet"/>
      <w:lvlText w:val="•"/>
      <w:lvlJc w:val="left"/>
      <w:pPr>
        <w:ind w:left="1687" w:hanging="167"/>
      </w:pPr>
      <w:rPr>
        <w:rFonts w:hint="default"/>
        <w:lang w:val="en-US" w:eastAsia="en-US" w:bidi="ar-SA"/>
      </w:rPr>
    </w:lvl>
  </w:abstractNum>
  <w:abstractNum w:abstractNumId="4" w15:restartNumberingAfterBreak="0">
    <w:nsid w:val="70566EF7"/>
    <w:multiLevelType w:val="hybridMultilevel"/>
    <w:tmpl w:val="37A62C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0364724">
    <w:abstractNumId w:val="0"/>
  </w:num>
  <w:num w:numId="2" w16cid:durableId="167800306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1569366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42723679">
    <w:abstractNumId w:val="3"/>
  </w:num>
  <w:num w:numId="5" w16cid:durableId="710485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DC7"/>
    <w:rsid w:val="00086D96"/>
    <w:rsid w:val="000E6072"/>
    <w:rsid w:val="0010669E"/>
    <w:rsid w:val="0016460E"/>
    <w:rsid w:val="001E3C03"/>
    <w:rsid w:val="001F3398"/>
    <w:rsid w:val="002103F4"/>
    <w:rsid w:val="00222168"/>
    <w:rsid w:val="00265DC7"/>
    <w:rsid w:val="003616F6"/>
    <w:rsid w:val="003703BB"/>
    <w:rsid w:val="003A5FD3"/>
    <w:rsid w:val="003B7985"/>
    <w:rsid w:val="003C455E"/>
    <w:rsid w:val="00410120"/>
    <w:rsid w:val="00426D47"/>
    <w:rsid w:val="00474FB9"/>
    <w:rsid w:val="00515586"/>
    <w:rsid w:val="005F6543"/>
    <w:rsid w:val="00647DB5"/>
    <w:rsid w:val="0067545E"/>
    <w:rsid w:val="00701004"/>
    <w:rsid w:val="00774F2E"/>
    <w:rsid w:val="007C2267"/>
    <w:rsid w:val="008B706D"/>
    <w:rsid w:val="008D02B0"/>
    <w:rsid w:val="009A4B3A"/>
    <w:rsid w:val="009B7E86"/>
    <w:rsid w:val="00A001AD"/>
    <w:rsid w:val="00AF5CA5"/>
    <w:rsid w:val="00B465C7"/>
    <w:rsid w:val="00B6416E"/>
    <w:rsid w:val="00B8469D"/>
    <w:rsid w:val="00B95424"/>
    <w:rsid w:val="00BA6FD2"/>
    <w:rsid w:val="00BD0C08"/>
    <w:rsid w:val="00C06488"/>
    <w:rsid w:val="00CC42CA"/>
    <w:rsid w:val="00D54E67"/>
    <w:rsid w:val="00D7247C"/>
    <w:rsid w:val="00D85F2F"/>
    <w:rsid w:val="00D9320F"/>
    <w:rsid w:val="00E25F09"/>
    <w:rsid w:val="00ED182E"/>
    <w:rsid w:val="00F16323"/>
    <w:rsid w:val="00F52733"/>
    <w:rsid w:val="00F71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C5C47E"/>
  <w15:chartTrackingRefBased/>
  <w15:docId w15:val="{A021732A-6092-4D12-9688-4A7CD97C3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lang w:val="en-IN" w:eastAsia="en-US" w:bidi="hi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5DC7"/>
    <w:pPr>
      <w:spacing w:after="200" w:line="276" w:lineRule="auto"/>
    </w:pPr>
    <w:rPr>
      <w:rFonts w:eastAsiaTheme="minorEastAsia"/>
      <w:kern w:val="0"/>
      <w:szCs w:val="22"/>
      <w:lang w:val="en-US" w:bidi="ar-S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0100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265DC7"/>
    <w:pPr>
      <w:autoSpaceDE w:val="0"/>
      <w:autoSpaceDN w:val="0"/>
      <w:adjustRightInd w:val="0"/>
      <w:spacing w:after="0" w:line="240" w:lineRule="auto"/>
      <w:outlineLvl w:val="1"/>
    </w:pPr>
    <w:rPr>
      <w:rFonts w:ascii="Times New Roman" w:eastAsia="Times New Roman" w:hAnsi="Times New Roman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65D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5DC7"/>
    <w:rPr>
      <w:rFonts w:eastAsiaTheme="minorEastAsia"/>
      <w:kern w:val="0"/>
      <w:szCs w:val="22"/>
      <w:lang w:val="en-US" w:bidi="ar-SA"/>
      <w14:ligatures w14:val="none"/>
    </w:rPr>
  </w:style>
  <w:style w:type="table" w:styleId="TableGrid">
    <w:name w:val="Table Grid"/>
    <w:basedOn w:val="TableNormal"/>
    <w:uiPriority w:val="59"/>
    <w:rsid w:val="00265DC7"/>
    <w:pPr>
      <w:spacing w:after="0" w:line="240" w:lineRule="auto"/>
    </w:pPr>
    <w:rPr>
      <w:rFonts w:eastAsiaTheme="minorEastAsia"/>
      <w:kern w:val="0"/>
      <w:szCs w:val="22"/>
      <w:lang w:val="en-US" w:bidi="ar-SA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265DC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265DC7"/>
    <w:rPr>
      <w:rFonts w:ascii="Times New Roman" w:eastAsia="Times New Roman" w:hAnsi="Times New Roman" w:cs="Times New Roman"/>
      <w:kern w:val="0"/>
      <w:sz w:val="20"/>
      <w:szCs w:val="24"/>
      <w:lang w:val="en-US" w:bidi="ar-SA"/>
      <w14:ligatures w14:val="none"/>
    </w:rPr>
  </w:style>
  <w:style w:type="paragraph" w:styleId="BodyTextIndent">
    <w:name w:val="Body Text Indent"/>
    <w:basedOn w:val="Normal"/>
    <w:link w:val="BodyTextIndentChar"/>
    <w:rsid w:val="00265DC7"/>
    <w:pPr>
      <w:tabs>
        <w:tab w:val="left" w:pos="1020"/>
      </w:tabs>
      <w:spacing w:before="113" w:after="0" w:line="240" w:lineRule="auto"/>
      <w:ind w:left="1020" w:hanging="1020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BodyTextIndentChar">
    <w:name w:val="Body Text Indent Char"/>
    <w:basedOn w:val="DefaultParagraphFont"/>
    <w:link w:val="BodyTextIndent"/>
    <w:rsid w:val="00265DC7"/>
    <w:rPr>
      <w:rFonts w:ascii="Times New Roman" w:eastAsia="Times New Roman" w:hAnsi="Times New Roman" w:cs="Times New Roman"/>
      <w:kern w:val="0"/>
      <w:sz w:val="26"/>
      <w:szCs w:val="26"/>
      <w:lang w:val="en-US" w:bidi="ar-SA"/>
      <w14:ligatures w14:val="none"/>
    </w:rPr>
  </w:style>
  <w:style w:type="paragraph" w:styleId="BodyText">
    <w:name w:val="Body Text"/>
    <w:basedOn w:val="Normal"/>
    <w:link w:val="BodyTextChar"/>
    <w:uiPriority w:val="99"/>
    <w:unhideWhenUsed/>
    <w:rsid w:val="0070100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701004"/>
    <w:rPr>
      <w:rFonts w:eastAsiaTheme="minorEastAsia"/>
      <w:kern w:val="0"/>
      <w:szCs w:val="22"/>
      <w:lang w:val="en-US" w:bidi="ar-SA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701004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n-US" w:bidi="ar-SA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D18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182E"/>
    <w:rPr>
      <w:rFonts w:eastAsiaTheme="minorEastAsia"/>
      <w:kern w:val="0"/>
      <w:szCs w:val="22"/>
      <w:lang w:val="en-US" w:bidi="ar-SA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B8469D"/>
    <w:pPr>
      <w:widowControl w:val="0"/>
      <w:autoSpaceDE w:val="0"/>
      <w:autoSpaceDN w:val="0"/>
      <w:spacing w:after="0" w:line="247" w:lineRule="exact"/>
      <w:jc w:val="center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53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6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1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4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5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3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CC2537-7EC3-453B-801D-E68A5AA0F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8</Pages>
  <Words>1814</Words>
  <Characters>10344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MATHS</dc:creator>
  <cp:keywords/>
  <dc:description/>
  <cp:lastModifiedBy>MATHS</cp:lastModifiedBy>
  <cp:revision>15</cp:revision>
  <dcterms:created xsi:type="dcterms:W3CDTF">2024-11-27T06:05:00Z</dcterms:created>
  <dcterms:modified xsi:type="dcterms:W3CDTF">2024-12-07T06:45:00Z</dcterms:modified>
</cp:coreProperties>
</file>